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F141AA" w14:textId="77777777" w:rsidR="00256204" w:rsidRDefault="00B52318">
      <w:pPr>
        <w:pStyle w:val="1"/>
        <w:ind w:firstLine="0"/>
        <w:jc w:val="center"/>
      </w:pPr>
      <w:r>
        <w:rPr>
          <w:b/>
          <w:bCs/>
          <w:color w:val="000000"/>
        </w:rPr>
        <w:t>КЛАСИЧНИЙ ПРИВАТНИЙ УНІВЕРСИТЕТ</w:t>
      </w:r>
    </w:p>
    <w:p w14:paraId="6270DED6" w14:textId="77777777" w:rsidR="00256204" w:rsidRDefault="00B52318">
      <w:pPr>
        <w:pStyle w:val="1"/>
        <w:tabs>
          <w:tab w:val="left" w:leader="underscore" w:pos="4406"/>
        </w:tabs>
        <w:ind w:firstLine="0"/>
        <w:jc w:val="center"/>
      </w:pPr>
      <w:r>
        <w:rPr>
          <w:b/>
          <w:bCs/>
          <w:color w:val="000000"/>
        </w:rPr>
        <w:t>КАФЕДРА</w:t>
      </w:r>
      <w:r>
        <w:t xml:space="preserve"> </w:t>
      </w:r>
      <w:r>
        <w:rPr>
          <w:b/>
          <w:bCs/>
          <w:color w:val="000000"/>
        </w:rPr>
        <w:t>ФІЗИЧНОЇ РЕАБІЛІТАЦІЇ ТА ЗДОРОВ’Я ЛЮДИНИ</w:t>
      </w:r>
    </w:p>
    <w:p w14:paraId="1F21ADE8" w14:textId="77777777" w:rsidR="00256204" w:rsidRDefault="00256204">
      <w:pPr>
        <w:pStyle w:val="22"/>
        <w:keepNext/>
        <w:keepLines/>
        <w:spacing w:after="0"/>
        <w:rPr>
          <w:color w:val="000000"/>
        </w:rPr>
      </w:pPr>
    </w:p>
    <w:p w14:paraId="6A1961EA" w14:textId="77777777" w:rsidR="00256204" w:rsidRDefault="00B52318">
      <w:pPr>
        <w:pStyle w:val="22"/>
        <w:keepNext/>
        <w:keepLines/>
        <w:spacing w:after="0"/>
      </w:pPr>
      <w:bookmarkStart w:id="0" w:name="bookmark289"/>
      <w:bookmarkStart w:id="1" w:name="bookmark290"/>
      <w:bookmarkStart w:id="2" w:name="bookmark291"/>
      <w:r>
        <w:rPr>
          <w:color w:val="000000"/>
        </w:rPr>
        <w:t>СИЛАБУС</w:t>
      </w:r>
      <w:bookmarkEnd w:id="0"/>
      <w:bookmarkEnd w:id="1"/>
      <w:bookmarkEnd w:id="2"/>
    </w:p>
    <w:p w14:paraId="6ACE3688" w14:textId="73E7F1C4" w:rsidR="00256204" w:rsidRDefault="00B52318">
      <w:pPr>
        <w:pStyle w:val="20"/>
        <w:ind w:firstLine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навчальної дисципліни</w:t>
      </w:r>
      <w:r>
        <w:rPr>
          <w:b/>
          <w:bCs/>
          <w:color w:val="000000"/>
          <w:sz w:val="24"/>
          <w:szCs w:val="24"/>
        </w:rPr>
        <w:br/>
        <w:t>«</w:t>
      </w:r>
      <w:r w:rsidR="006144C9">
        <w:rPr>
          <w:b/>
          <w:bCs/>
          <w:color w:val="000000"/>
          <w:sz w:val="24"/>
          <w:szCs w:val="24"/>
        </w:rPr>
        <w:t>МЕТОДИКА НАВЧАННЯ БІОЛОГІЇ</w:t>
      </w:r>
      <w:r>
        <w:rPr>
          <w:b/>
          <w:bCs/>
          <w:color w:val="000000"/>
          <w:sz w:val="24"/>
          <w:szCs w:val="24"/>
        </w:rPr>
        <w:t>»</w:t>
      </w:r>
    </w:p>
    <w:p w14:paraId="040EE829" w14:textId="77777777" w:rsidR="00256204" w:rsidRDefault="00256204">
      <w:pPr>
        <w:pStyle w:val="20"/>
        <w:ind w:firstLine="0"/>
        <w:jc w:val="center"/>
      </w:pPr>
    </w:p>
    <w:p w14:paraId="4AED1DF9" w14:textId="77777777" w:rsidR="00256204" w:rsidRDefault="00B52318">
      <w:pPr>
        <w:pStyle w:val="a7"/>
        <w:jc w:val="center"/>
      </w:pPr>
      <w:r>
        <w:rPr>
          <w:color w:val="000000"/>
        </w:rPr>
        <w:t>КОНТАКТНА ІНФОРМАЦІЯ ТА ТЕХНІЧНОЇ ДОПОМОГА</w:t>
      </w:r>
    </w:p>
    <w:p w14:paraId="05A3B253" w14:textId="77777777" w:rsidR="00256204" w:rsidRDefault="00B52318">
      <w:pPr>
        <w:pStyle w:val="a7"/>
        <w:ind w:firstLine="709"/>
        <w:jc w:val="center"/>
      </w:pPr>
      <w:r>
        <w:rPr>
          <w:b w:val="0"/>
          <w:bCs w:val="0"/>
          <w:color w:val="000000"/>
        </w:rPr>
        <w:t>(включаючи електронну пошту, робочий час / місцезнаходження тощо).</w:t>
      </w:r>
    </w:p>
    <w:tbl>
      <w:tblPr>
        <w:tblW w:w="9951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72"/>
        <w:gridCol w:w="6679"/>
      </w:tblGrid>
      <w:tr w:rsidR="00256204" w14:paraId="03370974" w14:textId="77777777">
        <w:trPr>
          <w:trHeight w:hRule="exact" w:val="552"/>
          <w:jc w:val="center"/>
        </w:trPr>
        <w:tc>
          <w:tcPr>
            <w:tcW w:w="327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3FCDDF6" w14:textId="77777777" w:rsidR="00256204" w:rsidRDefault="00B52318">
            <w:pPr>
              <w:pStyle w:val="a5"/>
              <w:ind w:firstLine="709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Викладач (-і)</w:t>
            </w:r>
          </w:p>
        </w:tc>
        <w:tc>
          <w:tcPr>
            <w:tcW w:w="66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46DC0EF8" w14:textId="77777777" w:rsidR="00256204" w:rsidRDefault="00B52318">
            <w:pPr>
              <w:pStyle w:val="a5"/>
              <w:ind w:firstLine="709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Віндюк Павло Андрійович</w:t>
            </w:r>
          </w:p>
        </w:tc>
      </w:tr>
      <w:tr w:rsidR="00256204" w14:paraId="30EB9FAA" w14:textId="77777777">
        <w:trPr>
          <w:trHeight w:hRule="exact" w:val="322"/>
          <w:jc w:val="center"/>
        </w:trPr>
        <w:tc>
          <w:tcPr>
            <w:tcW w:w="327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14:paraId="717253F2" w14:textId="77777777" w:rsidR="00256204" w:rsidRDefault="00B52318">
            <w:pPr>
              <w:pStyle w:val="a5"/>
              <w:ind w:firstLine="709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Контактний тел.</w:t>
            </w:r>
          </w:p>
        </w:tc>
        <w:tc>
          <w:tcPr>
            <w:tcW w:w="66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4A0B5C95" w14:textId="77777777" w:rsidR="00256204" w:rsidRDefault="00B52318">
            <w:pPr>
              <w:pStyle w:val="a5"/>
              <w:ind w:firstLine="709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+38(061)764-67-50 </w:t>
            </w:r>
          </w:p>
        </w:tc>
      </w:tr>
      <w:tr w:rsidR="00256204" w14:paraId="5D20CCDA" w14:textId="77777777">
        <w:trPr>
          <w:trHeight w:hRule="exact" w:val="432"/>
          <w:jc w:val="center"/>
        </w:trPr>
        <w:tc>
          <w:tcPr>
            <w:tcW w:w="327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5A5906EF" w14:textId="77777777" w:rsidR="00256204" w:rsidRDefault="00B52318">
            <w:pPr>
              <w:pStyle w:val="a5"/>
              <w:ind w:firstLine="709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E-mail:</w:t>
            </w:r>
          </w:p>
        </w:tc>
        <w:tc>
          <w:tcPr>
            <w:tcW w:w="66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46BF849" w14:textId="77777777" w:rsidR="00256204" w:rsidRDefault="00000000">
            <w:pPr>
              <w:pStyle w:val="a5"/>
              <w:ind w:firstLine="709"/>
              <w:rPr>
                <w:sz w:val="22"/>
                <w:szCs w:val="22"/>
              </w:rPr>
            </w:pPr>
            <w:hyperlink r:id="rId6">
              <w:r w:rsidR="00B52318">
                <w:rPr>
                  <w:rStyle w:val="a8"/>
                  <w:sz w:val="22"/>
                  <w:szCs w:val="22"/>
                  <w:lang w:val="en-US"/>
                </w:rPr>
                <w:t>pvindiyk</w:t>
              </w:r>
              <w:r w:rsidR="00B52318">
                <w:rPr>
                  <w:rStyle w:val="a8"/>
                  <w:sz w:val="22"/>
                  <w:szCs w:val="22"/>
                </w:rPr>
                <w:t>@gmail.com</w:t>
              </w:r>
            </w:hyperlink>
          </w:p>
        </w:tc>
      </w:tr>
      <w:tr w:rsidR="00256204" w14:paraId="07EF9D35" w14:textId="77777777">
        <w:trPr>
          <w:trHeight w:hRule="exact" w:val="845"/>
          <w:jc w:val="center"/>
        </w:trPr>
        <w:tc>
          <w:tcPr>
            <w:tcW w:w="327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14:paraId="4E5FBA36" w14:textId="77777777" w:rsidR="00256204" w:rsidRDefault="00B52318">
            <w:pPr>
              <w:pStyle w:val="a5"/>
              <w:ind w:firstLine="709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Сторінка курсу на сайті підтримки навчальних програм КПУ</w:t>
            </w:r>
          </w:p>
        </w:tc>
        <w:tc>
          <w:tcPr>
            <w:tcW w:w="66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49777C7D" w14:textId="5843A7E3" w:rsidR="00256204" w:rsidRDefault="006144C9">
            <w:pPr>
              <w:pStyle w:val="a5"/>
              <w:ind w:firstLine="709"/>
              <w:rPr>
                <w:sz w:val="24"/>
                <w:szCs w:val="24"/>
              </w:rPr>
            </w:pPr>
            <w:r w:rsidRPr="006144C9">
              <w:rPr>
                <w:rStyle w:val="a8"/>
                <w:sz w:val="22"/>
                <w:szCs w:val="22"/>
                <w:lang w:bidi="uk-UA"/>
              </w:rPr>
              <w:t>http://www.zhu.edu.ua/cpu_edu/course/view.php?id=4842</w:t>
            </w:r>
            <w:bookmarkStart w:id="3" w:name="_Hlk195612053"/>
            <w:bookmarkEnd w:id="3"/>
          </w:p>
        </w:tc>
      </w:tr>
      <w:tr w:rsidR="00256204" w14:paraId="697C76E6" w14:textId="77777777">
        <w:trPr>
          <w:trHeight w:hRule="exact" w:val="845"/>
          <w:jc w:val="center"/>
        </w:trPr>
        <w:tc>
          <w:tcPr>
            <w:tcW w:w="3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E6EACE9" w14:textId="77777777" w:rsidR="00256204" w:rsidRDefault="00B52318">
            <w:pPr>
              <w:pStyle w:val="a5"/>
              <w:ind w:firstLine="709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Консультації</w:t>
            </w:r>
          </w:p>
        </w:tc>
        <w:tc>
          <w:tcPr>
            <w:tcW w:w="6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EC1207" w14:textId="46D0E645" w:rsidR="00256204" w:rsidRDefault="00B52318">
            <w:pPr>
              <w:pStyle w:val="a5"/>
              <w:ind w:firstLine="709"/>
              <w:rPr>
                <w:rStyle w:val="a8"/>
                <w:sz w:val="22"/>
                <w:szCs w:val="22"/>
                <w:lang w:bidi="uk-UA"/>
              </w:rPr>
            </w:pPr>
            <w:r>
              <w:rPr>
                <w:i/>
                <w:iCs/>
                <w:sz w:val="22"/>
                <w:szCs w:val="22"/>
                <w:lang w:bidi="uk-UA"/>
              </w:rPr>
              <w:t xml:space="preserve">Консультації </w:t>
            </w:r>
            <w:r>
              <w:rPr>
                <w:i/>
                <w:iCs/>
                <w:sz w:val="22"/>
                <w:szCs w:val="22"/>
                <w:lang w:val="en-US"/>
              </w:rPr>
              <w:t>on</w:t>
            </w:r>
            <w:r>
              <w:rPr>
                <w:i/>
                <w:iCs/>
                <w:sz w:val="22"/>
                <w:szCs w:val="22"/>
                <w:lang w:bidi="uk-UA"/>
              </w:rPr>
              <w:t>-line:</w:t>
            </w:r>
            <w:r>
              <w:rPr>
                <w:sz w:val="22"/>
                <w:szCs w:val="22"/>
                <w:lang w:bidi="uk-UA"/>
              </w:rPr>
              <w:t xml:space="preserve"> шляхом повідомлення на сторінці навчальної дисципліни сайту підтримки навчальних програм КПУ</w:t>
            </w:r>
            <w:r w:rsidR="000D22B8">
              <w:t xml:space="preserve"> </w:t>
            </w:r>
            <w:r w:rsidR="006144C9" w:rsidRPr="006144C9">
              <w:rPr>
                <w:rStyle w:val="a8"/>
                <w:sz w:val="22"/>
                <w:szCs w:val="22"/>
                <w:lang w:bidi="uk-UA"/>
              </w:rPr>
              <w:t>http://www.zhu.edu.ua/cpu_edu/course/view.php?id=4842</w:t>
            </w:r>
          </w:p>
        </w:tc>
      </w:tr>
    </w:tbl>
    <w:p w14:paraId="66EA4605" w14:textId="77777777" w:rsidR="00256204" w:rsidRDefault="00256204">
      <w:pPr>
        <w:ind w:firstLine="709"/>
      </w:pPr>
    </w:p>
    <w:p w14:paraId="448D204F" w14:textId="6558FF86" w:rsidR="00256204" w:rsidRPr="004D3AE2" w:rsidRDefault="004D3AE2">
      <w:pPr>
        <w:pStyle w:val="20"/>
        <w:ind w:firstLine="709"/>
        <w:jc w:val="center"/>
        <w:rPr>
          <w:b/>
          <w:bCs/>
          <w:color w:val="000000"/>
          <w:sz w:val="24"/>
          <w:szCs w:val="24"/>
          <w:lang w:val="en-US"/>
        </w:rPr>
      </w:pPr>
      <w:r>
        <w:rPr>
          <w:b/>
          <w:bCs/>
          <w:color w:val="000000"/>
          <w:sz w:val="24"/>
          <w:szCs w:val="24"/>
          <w:lang w:val="en-US"/>
        </w:rPr>
        <w:t xml:space="preserve"> </w:t>
      </w:r>
    </w:p>
    <w:p w14:paraId="751D3F27" w14:textId="77777777" w:rsidR="00256204" w:rsidRDefault="00B52318">
      <w:pPr>
        <w:pStyle w:val="20"/>
        <w:ind w:firstLine="709"/>
        <w:jc w:val="center"/>
      </w:pPr>
      <w:r>
        <w:rPr>
          <w:b/>
          <w:bCs/>
          <w:color w:val="000000"/>
          <w:sz w:val="24"/>
          <w:szCs w:val="24"/>
        </w:rPr>
        <w:t>АНОТАЦІЯ</w:t>
      </w:r>
    </w:p>
    <w:p w14:paraId="11800E8E" w14:textId="77777777" w:rsidR="006144C9" w:rsidRPr="006144C9" w:rsidRDefault="006144C9" w:rsidP="006144C9">
      <w:pPr>
        <w:pStyle w:val="20"/>
        <w:ind w:firstLine="709"/>
        <w:jc w:val="both"/>
        <w:rPr>
          <w:sz w:val="24"/>
          <w:szCs w:val="24"/>
        </w:rPr>
      </w:pPr>
      <w:r w:rsidRPr="006144C9">
        <w:rPr>
          <w:sz w:val="24"/>
          <w:szCs w:val="24"/>
        </w:rPr>
        <w:t>Ефективність професійної діяльності майбутнього вчителя біології значною мірою визначається його здатністю не лише володіти глибокими знаннями з предмета, але й майстерно проєктувати та здійснювати освітній процес, обирати адекватні методики та технології навчання, а також формувати в учнів ключові та предметні компетентності. Тому студент повинен усвідомлювати необхідність опанування теоретичних засад і практичних умінь викладання для успішної роботи в школі та власного професійного зростання. Важливо мати бажання серйозно вивчати і міцно засвоїти передбачений програмою комплекс питань курсу «Методика навчання біології», що є основою педагогічної майстерності.</w:t>
      </w:r>
    </w:p>
    <w:p w14:paraId="78BB0A9D" w14:textId="45BFC885" w:rsidR="006144C9" w:rsidRPr="006144C9" w:rsidRDefault="006144C9" w:rsidP="006144C9">
      <w:pPr>
        <w:pStyle w:val="20"/>
        <w:ind w:firstLine="709"/>
        <w:jc w:val="both"/>
        <w:rPr>
          <w:sz w:val="24"/>
          <w:szCs w:val="24"/>
        </w:rPr>
      </w:pPr>
      <w:r w:rsidRPr="006144C9">
        <w:rPr>
          <w:sz w:val="24"/>
          <w:szCs w:val="24"/>
        </w:rPr>
        <w:t xml:space="preserve">Навчальна дисципліна «Методика навчання біології» є нормативною для здобувачів першого (бакалаврського) рівня вищої освіти, галузі знань 01 Освіта/Педагогіка, за спеціальністю 014 Середня освіта, спеціалізацією 014.05 Біологія та здоров’я людини (освітня програма: Біологія та здоров’я людини). Згідно з навчальним планом вивчення дисципліни заплановано на </w:t>
      </w:r>
      <w:r>
        <w:rPr>
          <w:sz w:val="24"/>
          <w:szCs w:val="24"/>
        </w:rPr>
        <w:t>5</w:t>
      </w:r>
      <w:r w:rsidRPr="006144C9">
        <w:rPr>
          <w:sz w:val="24"/>
          <w:szCs w:val="24"/>
        </w:rPr>
        <w:t xml:space="preserve"> семестр </w:t>
      </w:r>
      <w:r>
        <w:rPr>
          <w:sz w:val="24"/>
          <w:szCs w:val="24"/>
        </w:rPr>
        <w:t xml:space="preserve">3 </w:t>
      </w:r>
      <w:r w:rsidRPr="006144C9">
        <w:rPr>
          <w:sz w:val="24"/>
          <w:szCs w:val="24"/>
        </w:rPr>
        <w:t>курс</w:t>
      </w:r>
      <w:r>
        <w:rPr>
          <w:sz w:val="24"/>
          <w:szCs w:val="24"/>
        </w:rPr>
        <w:t>.</w:t>
      </w:r>
      <w:r w:rsidRPr="006144C9">
        <w:rPr>
          <w:sz w:val="24"/>
          <w:szCs w:val="24"/>
        </w:rPr>
        <w:t xml:space="preserve"> Навчальна дисципліна «Методика навчання біології» є важливою складовою фахової підготовки майбутнього вчителя і ґрунтується на базових знаннях, отриманих під час вивчення шкільного курсу біології, а також університетських курсів з біології, педагогіки та психології.</w:t>
      </w:r>
    </w:p>
    <w:p w14:paraId="3A932F9B" w14:textId="77777777" w:rsidR="006144C9" w:rsidRPr="006144C9" w:rsidRDefault="006144C9" w:rsidP="006144C9">
      <w:pPr>
        <w:pStyle w:val="20"/>
        <w:ind w:firstLine="709"/>
        <w:jc w:val="both"/>
        <w:rPr>
          <w:sz w:val="24"/>
          <w:szCs w:val="24"/>
        </w:rPr>
      </w:pPr>
      <w:r w:rsidRPr="006144C9">
        <w:rPr>
          <w:sz w:val="24"/>
          <w:szCs w:val="24"/>
        </w:rPr>
        <w:t>Курс передбачає: формування системи знань про теоретико-методологічні основи навчання біології (мету, завдання, зміст, принципи, методи, форми, засоби); ознайомлення з нормативним забезпеченням шкільної біологічної освіти та змістом навчальних програм; оволодіння методикою цілепокладання, планування та проведення уроків біології різних типів та позакласних заходів; засвоєння сучасних освітніх технологій (інформаційно-комунікаційних, проєктних, інтерактивних, STEM тощо); вивчення методики організації різних видів навчально-пізнавальної діяльності учнів, включаючи практичну та дослідницьку; опанування методів контролю та оцінювання навчальних досягнень учнів з біології на засадах компетентнісного підходу.</w:t>
      </w:r>
    </w:p>
    <w:p w14:paraId="64E25306" w14:textId="77777777" w:rsidR="006144C9" w:rsidRDefault="006144C9" w:rsidP="006144C9">
      <w:pPr>
        <w:pStyle w:val="20"/>
        <w:ind w:firstLine="709"/>
        <w:jc w:val="both"/>
        <w:rPr>
          <w:sz w:val="24"/>
          <w:szCs w:val="24"/>
        </w:rPr>
      </w:pPr>
      <w:r w:rsidRPr="006144C9">
        <w:rPr>
          <w:sz w:val="24"/>
          <w:szCs w:val="24"/>
        </w:rPr>
        <w:t xml:space="preserve">Освітній процес з дисципліни здійснюється за такими формами: навчальні заняття; самостійна робота; контрольні заходи. Видами навчальних занять згідно з </w:t>
      </w:r>
      <w:r w:rsidRPr="006144C9">
        <w:rPr>
          <w:sz w:val="24"/>
          <w:szCs w:val="24"/>
        </w:rPr>
        <w:lastRenderedPageBreak/>
        <w:t>навчальним планом є: лекції, практичні заняття, а також консультації.</w:t>
      </w:r>
    </w:p>
    <w:p w14:paraId="70A344C3" w14:textId="0BB61F7A" w:rsidR="00256204" w:rsidRDefault="00B52318" w:rsidP="006144C9">
      <w:pPr>
        <w:pStyle w:val="2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Повний курс лекційного </w:t>
      </w:r>
      <w:r w:rsidRPr="006144C9">
        <w:rPr>
          <w:sz w:val="24"/>
          <w:szCs w:val="24"/>
        </w:rPr>
        <w:t xml:space="preserve">матеріалу та методичні рекомендації до виконання самостійної роботи розміщено на </w:t>
      </w:r>
      <w:hyperlink r:id="rId7" w:history="1">
        <w:r w:rsidR="006144C9" w:rsidRPr="006144C9">
          <w:rPr>
            <w:rStyle w:val="a8"/>
            <w:sz w:val="24"/>
            <w:szCs w:val="24"/>
          </w:rPr>
          <w:t>http://www.zhu.edu.ua/cpu_edu/course/view.php?id=4842</w:t>
        </w:r>
      </w:hyperlink>
      <w:r w:rsidRPr="006144C9">
        <w:rPr>
          <w:sz w:val="24"/>
          <w:szCs w:val="24"/>
        </w:rPr>
        <w:t>.</w:t>
      </w:r>
    </w:p>
    <w:p w14:paraId="4291E0D4" w14:textId="77777777" w:rsidR="00256204" w:rsidRDefault="00B52318">
      <w:pPr>
        <w:pStyle w:val="2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Консультації призначені для роз’яснення студентам теоретичних або практичних питань під час зустрічей з викладачем </w:t>
      </w:r>
      <w:r>
        <w:rPr>
          <w:color w:val="000000"/>
          <w:sz w:val="24"/>
          <w:szCs w:val="24"/>
        </w:rPr>
        <w:t>та шляхом повідомлення на сторінці навчальної дисципліни сайту підтримки навчальних програм</w:t>
      </w:r>
      <w:r>
        <w:rPr>
          <w:sz w:val="24"/>
          <w:szCs w:val="24"/>
        </w:rPr>
        <w:t>.</w:t>
      </w:r>
    </w:p>
    <w:p w14:paraId="716B05BF" w14:textId="192DC00E" w:rsidR="00256204" w:rsidRDefault="00B52318">
      <w:pPr>
        <w:pStyle w:val="2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Засвоєння навчального матеріалу перевіряється за допомогою поточного контролю, який здійснюється на заняттях у формі усних відповідей, розв’язання практичних завдань, аналізу випадків, презентацій результатів самостійної роботи. Для визначення результатів модульного та підсумкового контролю використовується </w:t>
      </w:r>
      <w:r>
        <w:rPr>
          <w:color w:val="000000"/>
          <w:sz w:val="24"/>
          <w:szCs w:val="24"/>
        </w:rPr>
        <w:t>система накопичення балів, яка стимулює систематичну роботу студента протягом семестру.</w:t>
      </w:r>
    </w:p>
    <w:p w14:paraId="31C85D55" w14:textId="1C12509D" w:rsidR="00256204" w:rsidRDefault="00B52318">
      <w:pPr>
        <w:pStyle w:val="2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Підсумковий контроль після завершення </w:t>
      </w:r>
      <w:r w:rsidR="00363BBA">
        <w:rPr>
          <w:sz w:val="24"/>
          <w:szCs w:val="24"/>
        </w:rPr>
        <w:t>курсу</w:t>
      </w:r>
      <w:r>
        <w:rPr>
          <w:sz w:val="24"/>
          <w:szCs w:val="24"/>
        </w:rPr>
        <w:t xml:space="preserve"> здійснюється у формі </w:t>
      </w:r>
      <w:r w:rsidR="00E675A9">
        <w:rPr>
          <w:sz w:val="24"/>
          <w:szCs w:val="24"/>
        </w:rPr>
        <w:t>іспиту</w:t>
      </w:r>
      <w:r>
        <w:rPr>
          <w:sz w:val="24"/>
          <w:szCs w:val="24"/>
        </w:rPr>
        <w:t>.</w:t>
      </w:r>
    </w:p>
    <w:p w14:paraId="6EB163E9" w14:textId="77777777" w:rsidR="00256204" w:rsidRDefault="00256204">
      <w:pPr>
        <w:pStyle w:val="20"/>
        <w:ind w:firstLine="709"/>
        <w:jc w:val="center"/>
        <w:rPr>
          <w:b/>
          <w:bCs/>
          <w:color w:val="000000"/>
          <w:sz w:val="24"/>
          <w:szCs w:val="24"/>
        </w:rPr>
      </w:pPr>
    </w:p>
    <w:p w14:paraId="2652E046" w14:textId="77777777" w:rsidR="00256204" w:rsidRDefault="00B52318">
      <w:pPr>
        <w:pStyle w:val="20"/>
        <w:ind w:firstLine="709"/>
        <w:jc w:val="center"/>
      </w:pPr>
      <w:r>
        <w:rPr>
          <w:b/>
          <w:bCs/>
          <w:color w:val="000000"/>
          <w:sz w:val="24"/>
          <w:szCs w:val="24"/>
        </w:rPr>
        <w:t>ФОРМАТ НАВЧАЛЬНОЇ ДИСЦИПЛІНИ</w:t>
      </w:r>
    </w:p>
    <w:p w14:paraId="5472B65E" w14:textId="3FCC9234" w:rsidR="00256204" w:rsidRDefault="00B52318">
      <w:pPr>
        <w:pStyle w:val="20"/>
        <w:ind w:firstLine="0"/>
        <w:jc w:val="center"/>
      </w:pPr>
      <w:r>
        <w:rPr>
          <w:color w:val="000000"/>
          <w:sz w:val="24"/>
          <w:szCs w:val="24"/>
        </w:rPr>
        <w:t xml:space="preserve">Загальна кількість годин - </w:t>
      </w:r>
      <w:r w:rsidR="00363BBA">
        <w:rPr>
          <w:color w:val="000000"/>
          <w:sz w:val="24"/>
          <w:szCs w:val="24"/>
        </w:rPr>
        <w:t>120</w:t>
      </w:r>
      <w:r>
        <w:rPr>
          <w:color w:val="000000"/>
          <w:sz w:val="24"/>
          <w:szCs w:val="24"/>
        </w:rPr>
        <w:t xml:space="preserve"> год., у т. ч. </w:t>
      </w:r>
      <w:r w:rsidR="006144C9">
        <w:rPr>
          <w:color w:val="000000"/>
          <w:sz w:val="24"/>
          <w:szCs w:val="24"/>
        </w:rPr>
        <w:t>64</w:t>
      </w:r>
      <w:r>
        <w:rPr>
          <w:color w:val="000000"/>
          <w:sz w:val="24"/>
          <w:szCs w:val="24"/>
        </w:rPr>
        <w:t xml:space="preserve"> годин аудиторних занять і </w:t>
      </w:r>
      <w:r w:rsidR="006144C9">
        <w:rPr>
          <w:color w:val="000000"/>
          <w:sz w:val="24"/>
          <w:szCs w:val="24"/>
        </w:rPr>
        <w:t>56</w:t>
      </w:r>
      <w:r>
        <w:rPr>
          <w:color w:val="000000"/>
          <w:sz w:val="24"/>
          <w:szCs w:val="24"/>
        </w:rPr>
        <w:t xml:space="preserve"> години</w:t>
      </w:r>
      <w:r>
        <w:rPr>
          <w:color w:val="000000"/>
          <w:sz w:val="24"/>
          <w:szCs w:val="24"/>
        </w:rPr>
        <w:br/>
        <w:t xml:space="preserve">самостійної роботи студента. Кількість кредитів ECTS </w:t>
      </w:r>
      <w:r w:rsidR="000D22B8">
        <w:rPr>
          <w:color w:val="000000"/>
          <w:sz w:val="24"/>
          <w:szCs w:val="24"/>
        </w:rPr>
        <w:t>–</w:t>
      </w:r>
      <w:r>
        <w:rPr>
          <w:color w:val="000000"/>
          <w:sz w:val="24"/>
          <w:szCs w:val="24"/>
        </w:rPr>
        <w:t xml:space="preserve"> </w:t>
      </w:r>
      <w:r w:rsidR="00363BBA">
        <w:rPr>
          <w:color w:val="000000"/>
          <w:sz w:val="24"/>
          <w:szCs w:val="24"/>
        </w:rPr>
        <w:t>4</w:t>
      </w:r>
      <w:r w:rsidR="000D22B8">
        <w:rPr>
          <w:color w:val="000000"/>
          <w:sz w:val="24"/>
          <w:szCs w:val="24"/>
        </w:rPr>
        <w:t>.</w:t>
      </w:r>
    </w:p>
    <w:tbl>
      <w:tblPr>
        <w:tblW w:w="9843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07"/>
        <w:gridCol w:w="1407"/>
        <w:gridCol w:w="1498"/>
        <w:gridCol w:w="1310"/>
        <w:gridCol w:w="1404"/>
        <w:gridCol w:w="1627"/>
        <w:gridCol w:w="1190"/>
      </w:tblGrid>
      <w:tr w:rsidR="00256204" w14:paraId="0DCEFC49" w14:textId="77777777">
        <w:trPr>
          <w:trHeight w:hRule="exact" w:val="365"/>
          <w:jc w:val="center"/>
        </w:trPr>
        <w:tc>
          <w:tcPr>
            <w:tcW w:w="140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4FCB254A" w14:textId="77777777" w:rsidR="00256204" w:rsidRDefault="00B52318">
            <w:pPr>
              <w:pStyle w:val="a5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Всього кредитів</w:t>
            </w:r>
          </w:p>
        </w:tc>
        <w:tc>
          <w:tcPr>
            <w:tcW w:w="140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3F626C5D" w14:textId="77777777" w:rsidR="00256204" w:rsidRDefault="00B52318">
            <w:pPr>
              <w:pStyle w:val="a5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Всього годин</w:t>
            </w:r>
          </w:p>
        </w:tc>
        <w:tc>
          <w:tcPr>
            <w:tcW w:w="149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3DE3F584" w14:textId="77777777" w:rsidR="00256204" w:rsidRDefault="00B52318">
            <w:pPr>
              <w:pStyle w:val="a5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Аудиторних годин</w:t>
            </w:r>
          </w:p>
        </w:tc>
        <w:tc>
          <w:tcPr>
            <w:tcW w:w="4341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14:paraId="6D4E9899" w14:textId="77777777" w:rsidR="00256204" w:rsidRDefault="00B52318">
            <w:pPr>
              <w:pStyle w:val="a5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 тому числі</w:t>
            </w:r>
          </w:p>
        </w:tc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B412901" w14:textId="77777777" w:rsidR="00256204" w:rsidRDefault="00B52318">
            <w:pPr>
              <w:pStyle w:val="a5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Сам. робота</w:t>
            </w:r>
          </w:p>
        </w:tc>
      </w:tr>
      <w:tr w:rsidR="00256204" w14:paraId="4474F0C8" w14:textId="77777777">
        <w:trPr>
          <w:trHeight w:hRule="exact" w:val="562"/>
          <w:jc w:val="center"/>
        </w:trPr>
        <w:tc>
          <w:tcPr>
            <w:tcW w:w="1406" w:type="dxa"/>
            <w:vMerge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58B125CE" w14:textId="77777777" w:rsidR="00256204" w:rsidRDefault="00256204"/>
        </w:tc>
        <w:tc>
          <w:tcPr>
            <w:tcW w:w="1407" w:type="dxa"/>
            <w:vMerge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1F042CE6" w14:textId="77777777" w:rsidR="00256204" w:rsidRDefault="00256204"/>
        </w:tc>
        <w:tc>
          <w:tcPr>
            <w:tcW w:w="1498" w:type="dxa"/>
            <w:vMerge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7E3B3DF4" w14:textId="77777777" w:rsidR="00256204" w:rsidRDefault="00256204"/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41C4C801" w14:textId="77777777" w:rsidR="00256204" w:rsidRDefault="00B52318">
            <w:pPr>
              <w:pStyle w:val="a5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Лекц.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3539ACB3" w14:textId="77777777" w:rsidR="00256204" w:rsidRDefault="00B52318">
            <w:pPr>
              <w:pStyle w:val="a5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Лабор.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14:paraId="00A31CCF" w14:textId="77777777" w:rsidR="00256204" w:rsidRDefault="00B52318">
            <w:pPr>
              <w:pStyle w:val="a5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Семін. (практ.)</w:t>
            </w:r>
          </w:p>
        </w:tc>
        <w:tc>
          <w:tcPr>
            <w:tcW w:w="11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C94D325" w14:textId="77777777" w:rsidR="00256204" w:rsidRDefault="00256204"/>
        </w:tc>
      </w:tr>
      <w:tr w:rsidR="00256204" w14:paraId="00A79B60" w14:textId="77777777">
        <w:trPr>
          <w:trHeight w:hRule="exact" w:val="384"/>
          <w:jc w:val="center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54612CB" w14:textId="4E2C9D8F" w:rsidR="00256204" w:rsidRDefault="00363BBA">
            <w:pPr>
              <w:pStyle w:val="a5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C4BC7B7" w14:textId="230D98DF" w:rsidR="00256204" w:rsidRDefault="00363BBA">
            <w:pPr>
              <w:pStyle w:val="a5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120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239ACBF" w14:textId="46C55AB8" w:rsidR="00256204" w:rsidRDefault="006144C9">
            <w:pPr>
              <w:pStyle w:val="a5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9A4D933" w14:textId="0713D866" w:rsidR="00256204" w:rsidRDefault="006144C9">
            <w:pPr>
              <w:pStyle w:val="a5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42D741D" w14:textId="52C414D4" w:rsidR="00256204" w:rsidRDefault="00740F07">
            <w:pPr>
              <w:pStyle w:val="a5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ECC4D63" w14:textId="18CF67B6" w:rsidR="00256204" w:rsidRDefault="00740F07">
            <w:pPr>
              <w:pStyle w:val="a5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EC18211" w14:textId="083CCC26" w:rsidR="00256204" w:rsidRDefault="006144C9">
            <w:pPr>
              <w:pStyle w:val="a5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56</w:t>
            </w:r>
          </w:p>
        </w:tc>
      </w:tr>
    </w:tbl>
    <w:p w14:paraId="39005325" w14:textId="77777777" w:rsidR="00256204" w:rsidRDefault="00256204"/>
    <w:p w14:paraId="5C827ECB" w14:textId="77777777" w:rsidR="00256204" w:rsidRDefault="00B52318">
      <w:pPr>
        <w:pStyle w:val="a7"/>
      </w:pPr>
      <w:r>
        <w:rPr>
          <w:color w:val="000000"/>
          <w:sz w:val="24"/>
          <w:szCs w:val="24"/>
        </w:rPr>
        <w:t>ОЗНАКИ ДИСЦИПЛІНИ</w:t>
      </w:r>
    </w:p>
    <w:tbl>
      <w:tblPr>
        <w:tblW w:w="9964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2"/>
        <w:gridCol w:w="2487"/>
        <w:gridCol w:w="2486"/>
        <w:gridCol w:w="2499"/>
      </w:tblGrid>
      <w:tr w:rsidR="00256204" w14:paraId="10665FF6" w14:textId="77777777">
        <w:trPr>
          <w:trHeight w:hRule="exact" w:val="586"/>
          <w:jc w:val="center"/>
        </w:trPr>
        <w:tc>
          <w:tcPr>
            <w:tcW w:w="249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14:paraId="15471A93" w14:textId="77777777" w:rsidR="00256204" w:rsidRDefault="00B52318">
            <w:pPr>
              <w:pStyle w:val="a5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Курс (рік навчання)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63D3314C" w14:textId="77777777" w:rsidR="00256204" w:rsidRDefault="00B52318">
            <w:pPr>
              <w:pStyle w:val="a5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Семестр</w:t>
            </w:r>
          </w:p>
        </w:tc>
        <w:tc>
          <w:tcPr>
            <w:tcW w:w="248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14:paraId="38171DC8" w14:textId="77777777" w:rsidR="00256204" w:rsidRDefault="00B52318">
            <w:pPr>
              <w:pStyle w:val="a5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Цикл підготовки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9DE4E15" w14:textId="77777777" w:rsidR="00256204" w:rsidRDefault="00B52318">
            <w:pPr>
              <w:pStyle w:val="a5"/>
              <w:ind w:firstLine="0"/>
              <w:jc w:val="righ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Нормативна/ вибіркова</w:t>
            </w:r>
          </w:p>
        </w:tc>
      </w:tr>
      <w:tr w:rsidR="00256204" w14:paraId="5A59CC13" w14:textId="77777777">
        <w:trPr>
          <w:trHeight w:hRule="exact" w:val="629"/>
          <w:jc w:val="center"/>
        </w:trPr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27C1C29" w14:textId="3D0D96F2" w:rsidR="00256204" w:rsidRDefault="006144C9">
            <w:pPr>
              <w:pStyle w:val="a5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E5128C9" w14:textId="26D21722" w:rsidR="00256204" w:rsidRDefault="006144C9">
            <w:pPr>
              <w:pStyle w:val="a5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A968354" w14:textId="13413322" w:rsidR="00256204" w:rsidRDefault="000D22B8">
            <w:pPr>
              <w:pStyle w:val="a5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професійна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B392553" w14:textId="0B89EF13" w:rsidR="00256204" w:rsidRDefault="00231A3A">
            <w:pPr>
              <w:pStyle w:val="a5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нормативна</w:t>
            </w:r>
          </w:p>
        </w:tc>
      </w:tr>
    </w:tbl>
    <w:p w14:paraId="41F6D689" w14:textId="77777777" w:rsidR="00256204" w:rsidRDefault="00256204">
      <w:pPr>
        <w:sectPr w:rsidR="00256204">
          <w:pgSz w:w="11906" w:h="16838"/>
          <w:pgMar w:top="1134" w:right="1134" w:bottom="1134" w:left="1701" w:header="0" w:footer="0" w:gutter="0"/>
          <w:cols w:space="720"/>
          <w:formProt w:val="0"/>
          <w:docGrid w:linePitch="360"/>
        </w:sectPr>
      </w:pPr>
    </w:p>
    <w:p w14:paraId="3591133F" w14:textId="77777777" w:rsidR="00256204" w:rsidRDefault="00B52318">
      <w:pPr>
        <w:pStyle w:val="20"/>
        <w:ind w:firstLine="709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lastRenderedPageBreak/>
        <w:t>МЕТА ТА ЗАВДАННЯ НАВЧАЛЬНОЇ ДИСЦИПЛІНИ</w:t>
      </w:r>
    </w:p>
    <w:p w14:paraId="199C2AAF" w14:textId="77777777" w:rsidR="00256204" w:rsidRDefault="00256204">
      <w:pPr>
        <w:pStyle w:val="20"/>
        <w:ind w:firstLine="709"/>
        <w:jc w:val="center"/>
      </w:pPr>
    </w:p>
    <w:p w14:paraId="171E4A67" w14:textId="77777777" w:rsidR="00256204" w:rsidRDefault="00B52318">
      <w:pPr>
        <w:tabs>
          <w:tab w:val="left" w:pos="363"/>
        </w:tabs>
        <w:ind w:left="709"/>
        <w:jc w:val="center"/>
        <w:rPr>
          <w:rFonts w:ascii="Times New Roman" w:eastAsia="Times New Roman" w:hAnsi="Times New Roman" w:cs="Times New Roman"/>
          <w:b/>
          <w:bCs/>
          <w:lang w:eastAsia="en-US" w:bidi="ar-SA"/>
        </w:rPr>
      </w:pPr>
      <w:r>
        <w:rPr>
          <w:rFonts w:ascii="Times New Roman" w:eastAsia="Times New Roman" w:hAnsi="Times New Roman" w:cs="Times New Roman"/>
          <w:b/>
          <w:bCs/>
          <w:lang w:eastAsia="en-US" w:bidi="ar-SA"/>
        </w:rPr>
        <w:t>ЗАПЛАНОВАНІ РЕЗУЛЬТАТИ НАВЧАННЯ</w:t>
      </w:r>
    </w:p>
    <w:p w14:paraId="00190832" w14:textId="77777777" w:rsidR="00256204" w:rsidRDefault="00256204">
      <w:pPr>
        <w:tabs>
          <w:tab w:val="left" w:pos="363"/>
        </w:tabs>
        <w:ind w:left="709"/>
        <w:jc w:val="center"/>
        <w:rPr>
          <w:rFonts w:ascii="Times New Roman" w:eastAsia="Times New Roman" w:hAnsi="Times New Roman" w:cs="Times New Roman"/>
          <w:b/>
          <w:bCs/>
          <w:lang w:eastAsia="en-US" w:bidi="ar-SA"/>
        </w:rPr>
      </w:pPr>
    </w:p>
    <w:p w14:paraId="738F188A" w14:textId="77777777" w:rsidR="006144C9" w:rsidRDefault="006144C9" w:rsidP="006144C9">
      <w:pPr>
        <w:pStyle w:val="20"/>
        <w:ind w:firstLine="709"/>
        <w:jc w:val="both"/>
        <w:rPr>
          <w:color w:val="000000"/>
          <w:sz w:val="24"/>
          <w:szCs w:val="24"/>
        </w:rPr>
      </w:pPr>
      <w:bookmarkStart w:id="4" w:name="_Hlk196146388"/>
      <w:bookmarkStart w:id="5" w:name="_Hlk196210042"/>
      <w:r>
        <w:rPr>
          <w:b/>
          <w:bCs/>
          <w:color w:val="000000"/>
          <w:sz w:val="24"/>
          <w:szCs w:val="24"/>
        </w:rPr>
        <w:t>Метою навчальної дисципліни</w:t>
      </w:r>
      <w:r>
        <w:rPr>
          <w:color w:val="000000"/>
          <w:sz w:val="24"/>
          <w:szCs w:val="24"/>
        </w:rPr>
        <w:t xml:space="preserve"> є </w:t>
      </w:r>
      <w:r w:rsidRPr="0053425B">
        <w:rPr>
          <w:color w:val="000000"/>
          <w:sz w:val="24"/>
          <w:szCs w:val="24"/>
        </w:rPr>
        <w:t>формування у здобувачів освіти базових теоретичних знань та практичних умінь щодо сутності, мети, завдань, принципів, методів, форм та засобів навчання біології як ключової складової професійної підготовки майбутнього вчителя, а також закладення основ для розуміння професійних функцій та ролі вчителя біології в освітньому процесі закладу загальної середньої освіти з організації ефективного навчання, виховання та розвитку учнів засобами предмету.</w:t>
      </w:r>
    </w:p>
    <w:p w14:paraId="53AD69B5" w14:textId="77777777" w:rsidR="006144C9" w:rsidRDefault="006144C9" w:rsidP="006144C9">
      <w:pPr>
        <w:pStyle w:val="20"/>
        <w:ind w:firstLine="709"/>
        <w:jc w:val="both"/>
        <w:rPr>
          <w:color w:val="000000"/>
          <w:sz w:val="24"/>
          <w:szCs w:val="24"/>
        </w:rPr>
      </w:pPr>
    </w:p>
    <w:p w14:paraId="3EBD1D18" w14:textId="77777777" w:rsidR="006144C9" w:rsidRDefault="006144C9" w:rsidP="006144C9">
      <w:pPr>
        <w:pStyle w:val="20"/>
        <w:ind w:firstLine="709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Завдання навчальної дисципліни</w:t>
      </w:r>
    </w:p>
    <w:p w14:paraId="4613E406" w14:textId="77777777" w:rsidR="00476798" w:rsidRPr="0053425B" w:rsidRDefault="00476798" w:rsidP="00476798">
      <w:pPr>
        <w:pStyle w:val="20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53425B">
        <w:rPr>
          <w:bCs/>
          <w:sz w:val="24"/>
          <w:szCs w:val="24"/>
        </w:rPr>
        <w:t>Опанувати систему знань про цілі, завдання, зміст, принципи, методи, форми та засоби навчання біології в закладах загальної середньої освіти.</w:t>
      </w:r>
    </w:p>
    <w:p w14:paraId="041FA628" w14:textId="77777777" w:rsidR="00476798" w:rsidRPr="0053425B" w:rsidRDefault="00476798" w:rsidP="00476798">
      <w:pPr>
        <w:pStyle w:val="20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53425B">
        <w:rPr>
          <w:bCs/>
          <w:sz w:val="24"/>
          <w:szCs w:val="24"/>
        </w:rPr>
        <w:t>Навчитись аналізувати навчальні програми та підручники з біології, здійснювати календарно-тематичне та поурочне планування освітнього процесу.</w:t>
      </w:r>
    </w:p>
    <w:p w14:paraId="4D35F631" w14:textId="77777777" w:rsidR="00476798" w:rsidRPr="0053425B" w:rsidRDefault="00476798" w:rsidP="00476798">
      <w:pPr>
        <w:pStyle w:val="20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53425B">
        <w:rPr>
          <w:bCs/>
          <w:sz w:val="24"/>
          <w:szCs w:val="24"/>
        </w:rPr>
        <w:t>Засвоїти та навчитись застосовувати різноманітні методи, прийоми, освітні технології (включаючи цифрові) та засоби навчання на уроках біології та в позакласній роботі.</w:t>
      </w:r>
    </w:p>
    <w:p w14:paraId="2A328F57" w14:textId="77777777" w:rsidR="00476798" w:rsidRPr="0053425B" w:rsidRDefault="00476798" w:rsidP="00476798">
      <w:pPr>
        <w:pStyle w:val="20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53425B">
        <w:rPr>
          <w:bCs/>
          <w:sz w:val="24"/>
          <w:szCs w:val="24"/>
        </w:rPr>
        <w:t>Сформувати вміння організовувати різні типи уроків та форми навчальної діяльності учнів, проводити демонстрації, лабораторні та практичні роботи, екскурсії з біології.</w:t>
      </w:r>
    </w:p>
    <w:p w14:paraId="70B1D8C4" w14:textId="77777777" w:rsidR="00476798" w:rsidRPr="0053425B" w:rsidRDefault="00476798" w:rsidP="00476798">
      <w:pPr>
        <w:pStyle w:val="20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53425B">
        <w:rPr>
          <w:bCs/>
          <w:sz w:val="24"/>
          <w:szCs w:val="24"/>
        </w:rPr>
        <w:t>Опанувати методику діагностики, контролю та оцінювання навчальних досягнень учнів з біології відповідно до сучасних вимог.</w:t>
      </w:r>
    </w:p>
    <w:p w14:paraId="71D5C113" w14:textId="77777777" w:rsidR="00476798" w:rsidRDefault="00476798" w:rsidP="00476798">
      <w:pPr>
        <w:pStyle w:val="20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53425B">
        <w:rPr>
          <w:bCs/>
          <w:sz w:val="24"/>
          <w:szCs w:val="24"/>
        </w:rPr>
        <w:t>Сприяти формуванню готовності до аналізу педагогічного досвіду, самоосвіти та творчого підходу до викладання біології.</w:t>
      </w:r>
    </w:p>
    <w:p w14:paraId="305CE912" w14:textId="77777777" w:rsidR="00476798" w:rsidRPr="00B138F8" w:rsidRDefault="00476798" w:rsidP="00476798">
      <w:pPr>
        <w:pStyle w:val="20"/>
        <w:ind w:left="600" w:firstLine="0"/>
        <w:jc w:val="both"/>
        <w:rPr>
          <w:bCs/>
          <w:sz w:val="24"/>
          <w:szCs w:val="24"/>
        </w:rPr>
      </w:pPr>
    </w:p>
    <w:p w14:paraId="60CD50B5" w14:textId="77777777" w:rsidR="006144C9" w:rsidRDefault="006144C9" w:rsidP="006144C9">
      <w:pPr>
        <w:pStyle w:val="20"/>
        <w:ind w:firstLine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У результаті вивчення дисципліни студенти повинні знати:</w:t>
      </w:r>
    </w:p>
    <w:p w14:paraId="3F9E1F53" w14:textId="77777777" w:rsidR="006144C9" w:rsidRPr="0053425B" w:rsidRDefault="006144C9" w:rsidP="006144C9">
      <w:pPr>
        <w:pStyle w:val="20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53425B">
        <w:rPr>
          <w:bCs/>
          <w:sz w:val="24"/>
          <w:szCs w:val="24"/>
        </w:rPr>
        <w:t>Теоретичні основи дидактики біології: мету, завдання, зміст, закономірності та принципи навчання біології в закладах загальної середньої освіти.</w:t>
      </w:r>
    </w:p>
    <w:p w14:paraId="30247863" w14:textId="77777777" w:rsidR="006144C9" w:rsidRPr="0053425B" w:rsidRDefault="006144C9" w:rsidP="006144C9">
      <w:pPr>
        <w:pStyle w:val="20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53425B">
        <w:rPr>
          <w:bCs/>
          <w:sz w:val="24"/>
          <w:szCs w:val="24"/>
        </w:rPr>
        <w:t>Нормативну базу шкільної біологічної освіти: Державний стандарт базової середньої освіти, чинні навчальні програми з біології.</w:t>
      </w:r>
    </w:p>
    <w:p w14:paraId="022B4184" w14:textId="77777777" w:rsidR="006144C9" w:rsidRPr="0053425B" w:rsidRDefault="006144C9" w:rsidP="006144C9">
      <w:pPr>
        <w:pStyle w:val="20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53425B">
        <w:rPr>
          <w:bCs/>
          <w:sz w:val="24"/>
          <w:szCs w:val="24"/>
        </w:rPr>
        <w:t>Класифікацію, характеристику та умови ефективного застосування методів, прийомів, форм організації освітнього процесу (типи уроків, позакласна робота) та засобів навчання біології.</w:t>
      </w:r>
    </w:p>
    <w:p w14:paraId="507D065F" w14:textId="77777777" w:rsidR="006144C9" w:rsidRPr="0053425B" w:rsidRDefault="006144C9" w:rsidP="006144C9">
      <w:pPr>
        <w:pStyle w:val="20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53425B">
        <w:rPr>
          <w:bCs/>
          <w:sz w:val="24"/>
          <w:szCs w:val="24"/>
        </w:rPr>
        <w:t>Психолого-педагогічні особливості учнів різного віку та їх врахування під час вивчення біології.</w:t>
      </w:r>
    </w:p>
    <w:p w14:paraId="676A44CD" w14:textId="77777777" w:rsidR="006144C9" w:rsidRPr="0053425B" w:rsidRDefault="006144C9" w:rsidP="006144C9">
      <w:pPr>
        <w:pStyle w:val="20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53425B">
        <w:rPr>
          <w:bCs/>
          <w:sz w:val="24"/>
          <w:szCs w:val="24"/>
        </w:rPr>
        <w:t>Методичні вимоги до планування та аналізу уроків біології та системи уроків (тематичне планування).</w:t>
      </w:r>
    </w:p>
    <w:p w14:paraId="72DE5897" w14:textId="77777777" w:rsidR="006144C9" w:rsidRPr="0053425B" w:rsidRDefault="006144C9" w:rsidP="006144C9">
      <w:pPr>
        <w:pStyle w:val="20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53425B">
        <w:rPr>
          <w:bCs/>
          <w:sz w:val="24"/>
          <w:szCs w:val="24"/>
        </w:rPr>
        <w:t>Теорію та методику педагогічної діагностики: види, форми, функції та критерії оцінювання навчальних досягнень учнів з біології.</w:t>
      </w:r>
    </w:p>
    <w:p w14:paraId="56F99D2E" w14:textId="77777777" w:rsidR="006144C9" w:rsidRDefault="006144C9" w:rsidP="006144C9">
      <w:pPr>
        <w:pStyle w:val="20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53425B">
        <w:rPr>
          <w:bCs/>
          <w:sz w:val="24"/>
          <w:szCs w:val="24"/>
        </w:rPr>
        <w:t>Основні етапи розвитку методики навчання біології та сучасні тенденції в біологічній освіті.</w:t>
      </w:r>
    </w:p>
    <w:p w14:paraId="410FBF29" w14:textId="77777777" w:rsidR="006144C9" w:rsidRPr="0053425B" w:rsidRDefault="006144C9" w:rsidP="006144C9">
      <w:pPr>
        <w:pStyle w:val="20"/>
        <w:ind w:left="600" w:firstLine="0"/>
        <w:jc w:val="both"/>
        <w:rPr>
          <w:bCs/>
          <w:sz w:val="24"/>
          <w:szCs w:val="24"/>
        </w:rPr>
      </w:pPr>
    </w:p>
    <w:p w14:paraId="14254C62" w14:textId="77777777" w:rsidR="006144C9" w:rsidRDefault="006144C9" w:rsidP="006144C9">
      <w:pPr>
        <w:pStyle w:val="20"/>
        <w:ind w:firstLine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Після вивчення дисципліни студенти повинні вміти:</w:t>
      </w:r>
    </w:p>
    <w:p w14:paraId="75EFFFD3" w14:textId="77777777" w:rsidR="006144C9" w:rsidRPr="0053425B" w:rsidRDefault="006144C9" w:rsidP="006144C9">
      <w:pPr>
        <w:pStyle w:val="20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53425B">
        <w:rPr>
          <w:bCs/>
          <w:sz w:val="24"/>
          <w:szCs w:val="24"/>
        </w:rPr>
        <w:t>Аналізувати нормативні документи (стандарти, програми) та навчально-методичну літературу з біології.</w:t>
      </w:r>
    </w:p>
    <w:p w14:paraId="133632A6" w14:textId="77777777" w:rsidR="006144C9" w:rsidRPr="0053425B" w:rsidRDefault="006144C9" w:rsidP="006144C9">
      <w:pPr>
        <w:pStyle w:val="20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53425B">
        <w:rPr>
          <w:bCs/>
          <w:sz w:val="24"/>
          <w:szCs w:val="24"/>
        </w:rPr>
        <w:t>Розробляти календарно-тематичні плани та конспекти уроків біології різних типів, визначаючи їх освітні, розвивальні та виховні цілі.</w:t>
      </w:r>
    </w:p>
    <w:p w14:paraId="2141BA7C" w14:textId="77777777" w:rsidR="006144C9" w:rsidRPr="0053425B" w:rsidRDefault="006144C9" w:rsidP="006144C9">
      <w:pPr>
        <w:pStyle w:val="20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53425B">
        <w:rPr>
          <w:bCs/>
          <w:sz w:val="24"/>
          <w:szCs w:val="24"/>
        </w:rPr>
        <w:t>Обирати та раціонально застосовувати різноманітні методи, прийоми, засоби та сучасні освітні технології (включаючи цифрові) відповідно до мети, змісту уроку та вікових особливостей учнів.</w:t>
      </w:r>
    </w:p>
    <w:p w14:paraId="719BF904" w14:textId="77777777" w:rsidR="006144C9" w:rsidRPr="0053425B" w:rsidRDefault="006144C9" w:rsidP="006144C9">
      <w:pPr>
        <w:pStyle w:val="20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53425B">
        <w:rPr>
          <w:bCs/>
          <w:sz w:val="24"/>
          <w:szCs w:val="24"/>
        </w:rPr>
        <w:lastRenderedPageBreak/>
        <w:t>Організовувати різні форми навчально-пізнавальної діяльності учнів (індивідуальну, парну, групову, фронтальну) на уроках та в позаурочний час.</w:t>
      </w:r>
    </w:p>
    <w:p w14:paraId="07AD03B8" w14:textId="77777777" w:rsidR="006144C9" w:rsidRPr="0053425B" w:rsidRDefault="006144C9" w:rsidP="006144C9">
      <w:pPr>
        <w:pStyle w:val="20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53425B">
        <w:rPr>
          <w:bCs/>
          <w:sz w:val="24"/>
          <w:szCs w:val="24"/>
        </w:rPr>
        <w:t>Планувати, готувати та проводити лабораторні і практичні роботи, демонстраційні досліди, спостереження та екскурсії з біології, дотримуючись правил безпеки.</w:t>
      </w:r>
    </w:p>
    <w:p w14:paraId="137467AA" w14:textId="77777777" w:rsidR="006144C9" w:rsidRPr="0053425B" w:rsidRDefault="006144C9" w:rsidP="006144C9">
      <w:pPr>
        <w:pStyle w:val="20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53425B">
        <w:rPr>
          <w:bCs/>
          <w:sz w:val="24"/>
          <w:szCs w:val="24"/>
        </w:rPr>
        <w:t>Розробляти завдання для перевірки знань та вмінь учнів, застосовувати різні методи контролю та об'єктивно оцінювати навчальні досягнення з біології.</w:t>
      </w:r>
    </w:p>
    <w:p w14:paraId="73B9929C" w14:textId="77777777" w:rsidR="006144C9" w:rsidRPr="0053425B" w:rsidRDefault="006144C9" w:rsidP="006144C9">
      <w:pPr>
        <w:pStyle w:val="20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53425B">
        <w:rPr>
          <w:bCs/>
          <w:sz w:val="24"/>
          <w:szCs w:val="24"/>
        </w:rPr>
        <w:t>Ефективно використовувати наочність, навчальне обладнання, цифрові ресурси під час викладання біології.</w:t>
      </w:r>
    </w:p>
    <w:p w14:paraId="313A712B" w14:textId="77777777" w:rsidR="006144C9" w:rsidRDefault="006144C9" w:rsidP="006144C9">
      <w:pPr>
        <w:pStyle w:val="20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53425B">
        <w:rPr>
          <w:bCs/>
          <w:sz w:val="24"/>
          <w:szCs w:val="24"/>
        </w:rPr>
        <w:t>Здійснювати аналіз та самоаналіз уроку біології та власної педагогічної діяльності.</w:t>
      </w:r>
    </w:p>
    <w:p w14:paraId="2A145A43" w14:textId="77777777" w:rsidR="006144C9" w:rsidRPr="0053425B" w:rsidRDefault="006144C9" w:rsidP="006144C9">
      <w:pPr>
        <w:pStyle w:val="20"/>
        <w:ind w:left="600" w:firstLine="0"/>
        <w:jc w:val="both"/>
        <w:rPr>
          <w:bCs/>
          <w:sz w:val="24"/>
          <w:szCs w:val="24"/>
        </w:rPr>
      </w:pPr>
    </w:p>
    <w:p w14:paraId="69D7756F" w14:textId="77777777" w:rsidR="006144C9" w:rsidRDefault="006144C9" w:rsidP="006144C9">
      <w:pPr>
        <w:pStyle w:val="af"/>
        <w:spacing w:beforeAutospacing="0" w:afterAutospacing="0"/>
        <w:ind w:firstLine="709"/>
        <w:jc w:val="both"/>
        <w:textAlignment w:val="baseline"/>
        <w:rPr>
          <w:color w:val="000000"/>
        </w:rPr>
      </w:pPr>
      <w:r>
        <w:rPr>
          <w:color w:val="000000"/>
        </w:rPr>
        <w:t xml:space="preserve">Відповідно до освітньо-професійної програми підготовки бакалавра </w:t>
      </w:r>
      <w:r w:rsidRPr="00B138F8">
        <w:rPr>
          <w:color w:val="000000"/>
        </w:rPr>
        <w:t>галузі знань 01 Освіта/Педагогіка за спеціальністю 014 Середня освіта, освітня програма: Біологія та здоров`я людини</w:t>
      </w:r>
      <w:r>
        <w:rPr>
          <w:color w:val="000000"/>
        </w:rPr>
        <w:t>:</w:t>
      </w:r>
      <w:r w:rsidRPr="00B138F8">
        <w:rPr>
          <w:color w:val="000000"/>
        </w:rPr>
        <w:t xml:space="preserve"> </w:t>
      </w:r>
      <w:r>
        <w:rPr>
          <w:color w:val="000000"/>
        </w:rPr>
        <w:t xml:space="preserve">вивчення дисципліни «Методика навчання біології» сприяє формуванню </w:t>
      </w:r>
      <w:r>
        <w:rPr>
          <w:b/>
          <w:bCs/>
          <w:color w:val="000000"/>
        </w:rPr>
        <w:t>компетентностей та програмних результатів навчання</w:t>
      </w:r>
      <w:r>
        <w:rPr>
          <w:color w:val="000000"/>
        </w:rPr>
        <w:t>:</w:t>
      </w:r>
    </w:p>
    <w:p w14:paraId="09C10CE7" w14:textId="77777777" w:rsidR="006144C9" w:rsidRDefault="006144C9" w:rsidP="006144C9">
      <w:pPr>
        <w:pStyle w:val="af"/>
        <w:spacing w:beforeAutospacing="0" w:afterAutospacing="0"/>
        <w:ind w:firstLine="709"/>
        <w:jc w:val="both"/>
        <w:textAlignment w:val="baseline"/>
        <w:rPr>
          <w:color w:val="000000"/>
        </w:rPr>
      </w:pPr>
    </w:p>
    <w:p w14:paraId="4E18AAC5" w14:textId="77777777" w:rsidR="006144C9" w:rsidRDefault="006144C9" w:rsidP="006144C9">
      <w:pPr>
        <w:pStyle w:val="20"/>
        <w:jc w:val="both"/>
        <w:rPr>
          <w:sz w:val="24"/>
          <w:szCs w:val="24"/>
        </w:rPr>
      </w:pPr>
      <w:r w:rsidRPr="009919DA">
        <w:rPr>
          <w:b/>
          <w:bCs/>
          <w:color w:val="000000"/>
          <w:sz w:val="24"/>
          <w:szCs w:val="24"/>
        </w:rPr>
        <w:t xml:space="preserve">Інтегральна компетентність: </w:t>
      </w:r>
      <w:r w:rsidRPr="00C45F19">
        <w:rPr>
          <w:sz w:val="24"/>
          <w:szCs w:val="24"/>
        </w:rPr>
        <w:t>Здатність розв’язувати складні спеціалізовані задачі у галузі середньої освіти, що передбачає застосування теоретичних знань і практичних умінь з наук предметної спеціальності, педагогіки, психології, теорії та методики навчання і характеризується комплексністю та невизначеністю умов організації освітнього процесу в закладах середньої освіти.</w:t>
      </w:r>
    </w:p>
    <w:p w14:paraId="235C31E4" w14:textId="77777777" w:rsidR="006144C9" w:rsidRDefault="006144C9" w:rsidP="006144C9">
      <w:pPr>
        <w:pStyle w:val="20"/>
        <w:jc w:val="both"/>
        <w:rPr>
          <w:sz w:val="24"/>
          <w:szCs w:val="24"/>
        </w:rPr>
      </w:pPr>
    </w:p>
    <w:p w14:paraId="22F2C801" w14:textId="77777777" w:rsidR="006144C9" w:rsidRDefault="006144C9" w:rsidP="006144C9">
      <w:pPr>
        <w:pStyle w:val="20"/>
        <w:jc w:val="both"/>
      </w:pPr>
      <w:r>
        <w:rPr>
          <w:b/>
          <w:bCs/>
          <w:color w:val="000000"/>
          <w:sz w:val="24"/>
          <w:szCs w:val="24"/>
        </w:rPr>
        <w:t>Загальні компетентності:</w:t>
      </w:r>
    </w:p>
    <w:p w14:paraId="56EF8F7A" w14:textId="77777777" w:rsidR="006144C9" w:rsidRPr="0053425B" w:rsidRDefault="006144C9" w:rsidP="006144C9">
      <w:pPr>
        <w:pStyle w:val="20"/>
        <w:jc w:val="both"/>
        <w:rPr>
          <w:sz w:val="24"/>
          <w:szCs w:val="24"/>
        </w:rPr>
      </w:pPr>
      <w:r w:rsidRPr="0053425B">
        <w:rPr>
          <w:sz w:val="24"/>
          <w:szCs w:val="24"/>
        </w:rPr>
        <w:t>ЗК 1. Здатність до абстрактного мислення, аналізу та синтезу, до застосування знань у практичних ситуаціях.</w:t>
      </w:r>
    </w:p>
    <w:p w14:paraId="3F600F3E" w14:textId="77777777" w:rsidR="006144C9" w:rsidRPr="0053425B" w:rsidRDefault="006144C9" w:rsidP="006144C9">
      <w:pPr>
        <w:pStyle w:val="20"/>
        <w:jc w:val="both"/>
        <w:rPr>
          <w:sz w:val="24"/>
          <w:szCs w:val="24"/>
        </w:rPr>
      </w:pPr>
      <w:r w:rsidRPr="0053425B">
        <w:rPr>
          <w:sz w:val="24"/>
          <w:szCs w:val="24"/>
        </w:rPr>
        <w:t>ЗК 2. Знання й розуміння предметної області та професійної діяльності.</w:t>
      </w:r>
    </w:p>
    <w:p w14:paraId="633581C8" w14:textId="77777777" w:rsidR="006144C9" w:rsidRPr="0053425B" w:rsidRDefault="006144C9" w:rsidP="006144C9">
      <w:pPr>
        <w:pStyle w:val="20"/>
        <w:jc w:val="both"/>
        <w:rPr>
          <w:sz w:val="24"/>
          <w:szCs w:val="24"/>
        </w:rPr>
      </w:pPr>
      <w:r w:rsidRPr="0053425B">
        <w:rPr>
          <w:sz w:val="24"/>
          <w:szCs w:val="24"/>
        </w:rPr>
        <w:t>ЗК 4. Здатність орієнтуватися в інформаційному просторі, здійснювати пошук, аналіз та обробку інформації з різних джерел, ефективно використовувати цифрові ресурси та технології в освітньому процесі.</w:t>
      </w:r>
    </w:p>
    <w:p w14:paraId="16C0C1B5" w14:textId="77777777" w:rsidR="006144C9" w:rsidRPr="0053425B" w:rsidRDefault="006144C9" w:rsidP="006144C9">
      <w:pPr>
        <w:pStyle w:val="20"/>
        <w:jc w:val="both"/>
        <w:rPr>
          <w:sz w:val="24"/>
          <w:szCs w:val="24"/>
        </w:rPr>
      </w:pPr>
      <w:r w:rsidRPr="0053425B">
        <w:rPr>
          <w:sz w:val="24"/>
          <w:szCs w:val="24"/>
        </w:rPr>
        <w:t>ЗК 5. Здатність діяти автономно, приймати обґрунтовані рішення у професійній діяльності і відповідати за їх виконання, діяти відповідально і свідомо на основі чинного законодавства та етичних міркувань (мотивів).</w:t>
      </w:r>
    </w:p>
    <w:p w14:paraId="7BD3ED61" w14:textId="77777777" w:rsidR="006144C9" w:rsidRPr="0053425B" w:rsidRDefault="006144C9" w:rsidP="006144C9">
      <w:pPr>
        <w:pStyle w:val="20"/>
        <w:jc w:val="both"/>
        <w:rPr>
          <w:sz w:val="24"/>
          <w:szCs w:val="24"/>
        </w:rPr>
      </w:pPr>
      <w:r w:rsidRPr="0053425B">
        <w:rPr>
          <w:sz w:val="24"/>
          <w:szCs w:val="24"/>
        </w:rPr>
        <w:t>ЗК 6. Здатність до міжособистісної взаємодії та роботи у команді у сфері професійної діяльності, спілкування з представниками інших професійних груп різного рівня.</w:t>
      </w:r>
    </w:p>
    <w:p w14:paraId="0C469E06" w14:textId="77777777" w:rsidR="006144C9" w:rsidRDefault="006144C9" w:rsidP="006144C9">
      <w:pPr>
        <w:pStyle w:val="20"/>
        <w:jc w:val="both"/>
        <w:rPr>
          <w:sz w:val="24"/>
          <w:szCs w:val="24"/>
        </w:rPr>
      </w:pPr>
      <w:r w:rsidRPr="0053425B">
        <w:rPr>
          <w:sz w:val="24"/>
          <w:szCs w:val="24"/>
        </w:rPr>
        <w:t>ЗК 8. Здатність зберігати та примножувати моральні, культурні, наукові цінності і досягнення суспільства на основі розуміння історії та закономірностей розвитку предметної області, її місця у загальній системі знань про природу і суспільство та значення у розвитку суспільства, техніки і технологій.</w:t>
      </w:r>
    </w:p>
    <w:p w14:paraId="0C29025B" w14:textId="77777777" w:rsidR="006144C9" w:rsidRDefault="006144C9" w:rsidP="006144C9">
      <w:pPr>
        <w:pStyle w:val="20"/>
        <w:jc w:val="both"/>
        <w:rPr>
          <w:sz w:val="24"/>
          <w:szCs w:val="24"/>
        </w:rPr>
      </w:pPr>
    </w:p>
    <w:p w14:paraId="1C4C1D0D" w14:textId="77777777" w:rsidR="006144C9" w:rsidRDefault="006144C9" w:rsidP="006144C9">
      <w:pPr>
        <w:pStyle w:val="20"/>
        <w:jc w:val="both"/>
      </w:pPr>
      <w:r>
        <w:rPr>
          <w:b/>
          <w:bCs/>
          <w:color w:val="000000"/>
          <w:sz w:val="24"/>
          <w:szCs w:val="24"/>
        </w:rPr>
        <w:t>Спеціальні (фахові) компетенції:</w:t>
      </w:r>
    </w:p>
    <w:p w14:paraId="2F0333D8" w14:textId="77777777" w:rsidR="006144C9" w:rsidRPr="0053425B" w:rsidRDefault="006144C9" w:rsidP="006144C9">
      <w:pPr>
        <w:pStyle w:val="20"/>
        <w:jc w:val="both"/>
        <w:rPr>
          <w:color w:val="000000"/>
          <w:sz w:val="24"/>
          <w:szCs w:val="24"/>
        </w:rPr>
      </w:pPr>
      <w:r w:rsidRPr="0053425B">
        <w:rPr>
          <w:color w:val="000000"/>
          <w:sz w:val="24"/>
          <w:szCs w:val="24"/>
        </w:rPr>
        <w:t>СК 1. Здатність перенесення системи наукових знань у професійну діяльність та в площину навчального предмету.</w:t>
      </w:r>
    </w:p>
    <w:p w14:paraId="28E8C12F" w14:textId="77777777" w:rsidR="006144C9" w:rsidRPr="0053425B" w:rsidRDefault="006144C9" w:rsidP="006144C9">
      <w:pPr>
        <w:pStyle w:val="20"/>
        <w:jc w:val="both"/>
        <w:rPr>
          <w:color w:val="000000"/>
          <w:sz w:val="24"/>
          <w:szCs w:val="24"/>
        </w:rPr>
      </w:pPr>
      <w:r w:rsidRPr="0053425B">
        <w:rPr>
          <w:color w:val="000000"/>
          <w:sz w:val="24"/>
          <w:szCs w:val="24"/>
        </w:rPr>
        <w:t>СК 3. Здатність здійснювати цілепокладання, планування та проєктування процесів навчання і виховання учнів з урахуванням їх вікових та індивідуальних особливостей, освітніх потреб і можливостей; добирати та застосовувати ефективні методики й технології навчання, виховання і розвитку учнів.</w:t>
      </w:r>
    </w:p>
    <w:p w14:paraId="0447E824" w14:textId="77777777" w:rsidR="006144C9" w:rsidRPr="0053425B" w:rsidRDefault="006144C9" w:rsidP="006144C9">
      <w:pPr>
        <w:pStyle w:val="20"/>
        <w:jc w:val="both"/>
        <w:rPr>
          <w:color w:val="000000"/>
          <w:sz w:val="24"/>
          <w:szCs w:val="24"/>
        </w:rPr>
      </w:pPr>
      <w:r w:rsidRPr="0053425B">
        <w:rPr>
          <w:color w:val="000000"/>
          <w:sz w:val="24"/>
          <w:szCs w:val="24"/>
        </w:rPr>
        <w:t>СК 4. Здатність формувати і розвивати в учнів ключові та предметні компетентності засобами навчального предмету та інтегрованого навчання; формувати в них ціннісне ставлення, розвивати критичне мислення.</w:t>
      </w:r>
    </w:p>
    <w:p w14:paraId="55A16C2B" w14:textId="77777777" w:rsidR="006144C9" w:rsidRPr="0053425B" w:rsidRDefault="006144C9" w:rsidP="006144C9">
      <w:pPr>
        <w:pStyle w:val="20"/>
        <w:jc w:val="both"/>
        <w:rPr>
          <w:color w:val="000000"/>
          <w:sz w:val="24"/>
          <w:szCs w:val="24"/>
        </w:rPr>
      </w:pPr>
      <w:r w:rsidRPr="0053425B">
        <w:rPr>
          <w:color w:val="000000"/>
          <w:sz w:val="24"/>
          <w:szCs w:val="24"/>
        </w:rPr>
        <w:t>CК 5. Здатність здійснювати об’єктивний контроль і оцінювання рівня навчальних досягнень учнів на засадах компетентнісного підходу, аналізувати результати їхнього навчання.</w:t>
      </w:r>
    </w:p>
    <w:p w14:paraId="2CBF8537" w14:textId="77777777" w:rsidR="006144C9" w:rsidRPr="0053425B" w:rsidRDefault="006144C9" w:rsidP="006144C9">
      <w:pPr>
        <w:pStyle w:val="20"/>
        <w:jc w:val="both"/>
        <w:rPr>
          <w:color w:val="000000"/>
          <w:sz w:val="24"/>
          <w:szCs w:val="24"/>
        </w:rPr>
      </w:pPr>
      <w:r w:rsidRPr="0053425B">
        <w:rPr>
          <w:color w:val="000000"/>
          <w:sz w:val="24"/>
          <w:szCs w:val="24"/>
        </w:rPr>
        <w:lastRenderedPageBreak/>
        <w:t>CК 9. Здатність аналізувати власну педагогічну діяльність та її результати, здійснювати об’єктивну самооцінку і самокорекцію своїх професійних якостей.</w:t>
      </w:r>
    </w:p>
    <w:p w14:paraId="4A664F6B" w14:textId="77777777" w:rsidR="006144C9" w:rsidRDefault="006144C9" w:rsidP="006144C9">
      <w:pPr>
        <w:pStyle w:val="20"/>
        <w:jc w:val="both"/>
        <w:rPr>
          <w:color w:val="000000"/>
          <w:sz w:val="24"/>
          <w:szCs w:val="24"/>
        </w:rPr>
      </w:pPr>
      <w:r w:rsidRPr="0053425B">
        <w:rPr>
          <w:color w:val="000000"/>
          <w:sz w:val="24"/>
          <w:szCs w:val="24"/>
        </w:rPr>
        <w:t>СК 13. Здатність організовувати і здійснювати дослідницьку діяльність в лабораторних і польових умовах, інтерпретувати її результати; користуватися обладнанням, препаратами, виготовляти біологічні препарати та формувати колекції і гербарії.</w:t>
      </w:r>
    </w:p>
    <w:p w14:paraId="52019DCD" w14:textId="77777777" w:rsidR="006144C9" w:rsidRDefault="006144C9" w:rsidP="006144C9">
      <w:pPr>
        <w:pStyle w:val="20"/>
        <w:jc w:val="both"/>
        <w:rPr>
          <w:color w:val="000000"/>
          <w:sz w:val="24"/>
          <w:szCs w:val="24"/>
        </w:rPr>
      </w:pPr>
    </w:p>
    <w:p w14:paraId="230FAAD3" w14:textId="77777777" w:rsidR="006144C9" w:rsidRDefault="006144C9" w:rsidP="006144C9">
      <w:pPr>
        <w:pStyle w:val="20"/>
        <w:jc w:val="both"/>
      </w:pPr>
      <w:r>
        <w:rPr>
          <w:b/>
          <w:bCs/>
          <w:color w:val="000000"/>
          <w:sz w:val="24"/>
          <w:szCs w:val="24"/>
        </w:rPr>
        <w:t>Програмні результати навчання:</w:t>
      </w:r>
    </w:p>
    <w:p w14:paraId="2B1922F7" w14:textId="77777777" w:rsidR="006144C9" w:rsidRPr="0053425B" w:rsidRDefault="006144C9" w:rsidP="006144C9">
      <w:pPr>
        <w:pStyle w:val="20"/>
        <w:jc w:val="both"/>
        <w:rPr>
          <w:color w:val="000000"/>
          <w:sz w:val="24"/>
          <w:szCs w:val="24"/>
        </w:rPr>
      </w:pPr>
      <w:bookmarkStart w:id="6" w:name="bookmark255"/>
      <w:bookmarkEnd w:id="4"/>
      <w:bookmarkEnd w:id="5"/>
      <w:bookmarkEnd w:id="6"/>
      <w:r w:rsidRPr="0053425B">
        <w:rPr>
          <w:color w:val="000000"/>
          <w:sz w:val="24"/>
          <w:szCs w:val="24"/>
        </w:rPr>
        <w:t>РН 1. Відтворює основні концепції та принципи педагогіки і психології; враховує в освітньому процесі закономірності розвитку, вікові та інші індивідуальні особливості учнів.</w:t>
      </w:r>
    </w:p>
    <w:p w14:paraId="7E5F2E0D" w14:textId="77777777" w:rsidR="006144C9" w:rsidRPr="0053425B" w:rsidRDefault="006144C9" w:rsidP="006144C9">
      <w:pPr>
        <w:pStyle w:val="20"/>
        <w:jc w:val="both"/>
        <w:rPr>
          <w:color w:val="000000"/>
          <w:sz w:val="24"/>
          <w:szCs w:val="24"/>
        </w:rPr>
      </w:pPr>
      <w:r w:rsidRPr="0053425B">
        <w:rPr>
          <w:color w:val="000000"/>
          <w:sz w:val="24"/>
          <w:szCs w:val="24"/>
        </w:rPr>
        <w:t>РН 2. Демонструє вміння навчати учнів державною мовою; формувати та розвивати їх мовно-комунікативні уміння і навички засобами навчального предмету та інтегрованого навчання.</w:t>
      </w:r>
    </w:p>
    <w:p w14:paraId="24769E23" w14:textId="77777777" w:rsidR="006144C9" w:rsidRPr="0053425B" w:rsidRDefault="006144C9" w:rsidP="006144C9">
      <w:pPr>
        <w:pStyle w:val="20"/>
        <w:jc w:val="both"/>
        <w:rPr>
          <w:color w:val="000000"/>
          <w:sz w:val="24"/>
          <w:szCs w:val="24"/>
        </w:rPr>
      </w:pPr>
      <w:r w:rsidRPr="0053425B">
        <w:rPr>
          <w:color w:val="000000"/>
          <w:sz w:val="24"/>
          <w:szCs w:val="24"/>
        </w:rPr>
        <w:t>РН 3. Називає і аналізує методи цілепокладання, планування та проєктування процесів навчання і виховання учнів на основі компетентнісного підходу з урахуванням їх освітніх потреб; класифікує форми, методи і засоби навчання предмету в закладах загальної середньої освіти.</w:t>
      </w:r>
    </w:p>
    <w:p w14:paraId="759D7077" w14:textId="77777777" w:rsidR="006144C9" w:rsidRPr="0053425B" w:rsidRDefault="006144C9" w:rsidP="006144C9">
      <w:pPr>
        <w:pStyle w:val="20"/>
        <w:jc w:val="both"/>
        <w:rPr>
          <w:color w:val="000000"/>
          <w:sz w:val="24"/>
          <w:szCs w:val="24"/>
        </w:rPr>
      </w:pPr>
      <w:r w:rsidRPr="0053425B">
        <w:rPr>
          <w:color w:val="000000"/>
          <w:sz w:val="24"/>
          <w:szCs w:val="24"/>
        </w:rPr>
        <w:t>РН 4. Здійснює добір і застосовує сучасні освітні технології та методики для формування предметних компетентностей учнів; критично оцінює результати їх навчання та ефективність уроку.</w:t>
      </w:r>
    </w:p>
    <w:p w14:paraId="33F07792" w14:textId="77777777" w:rsidR="006144C9" w:rsidRPr="0053425B" w:rsidRDefault="006144C9" w:rsidP="006144C9">
      <w:pPr>
        <w:pStyle w:val="20"/>
        <w:jc w:val="both"/>
        <w:rPr>
          <w:color w:val="000000"/>
          <w:sz w:val="24"/>
          <w:szCs w:val="24"/>
        </w:rPr>
      </w:pPr>
      <w:r w:rsidRPr="0053425B">
        <w:rPr>
          <w:color w:val="000000"/>
          <w:sz w:val="24"/>
          <w:szCs w:val="24"/>
        </w:rPr>
        <w:t>РН 5. Вибирає відповідні форми та методи виховання учнів на уроках і в позакласній роботі; аналізує динаміку особистісного розвитку учнів, визначає ефективні шляхи їх мотивації до саморозвитку та спрямування на прогрес і досягнення з урахуванням здібностей та інтересів кожного з них.</w:t>
      </w:r>
    </w:p>
    <w:p w14:paraId="2B27FD13" w14:textId="77777777" w:rsidR="006144C9" w:rsidRPr="0053425B" w:rsidRDefault="006144C9" w:rsidP="006144C9">
      <w:pPr>
        <w:pStyle w:val="20"/>
        <w:jc w:val="both"/>
        <w:rPr>
          <w:color w:val="000000"/>
          <w:sz w:val="24"/>
          <w:szCs w:val="24"/>
        </w:rPr>
      </w:pPr>
      <w:r w:rsidRPr="0053425B">
        <w:rPr>
          <w:color w:val="000000"/>
          <w:sz w:val="24"/>
          <w:szCs w:val="24"/>
        </w:rPr>
        <w:t>РН 6. Називає і пояснює принципи проєктування психологічно безпечного й комфортного освітнього середовища з дотриманням вимог законодавства щодо охорони життя й здоров'я учнів (зокрема з особливими освітніми потребами), технології здоров’язбереження під час освітнього процесу, способи запобігання та протидії булінгу і налагодження ефективної співпраці з учнями та їх батьками.</w:t>
      </w:r>
    </w:p>
    <w:p w14:paraId="38247DFF" w14:textId="77777777" w:rsidR="006144C9" w:rsidRPr="0053425B" w:rsidRDefault="006144C9" w:rsidP="006144C9">
      <w:pPr>
        <w:pStyle w:val="20"/>
        <w:jc w:val="both"/>
        <w:rPr>
          <w:color w:val="000000"/>
          <w:sz w:val="24"/>
          <w:szCs w:val="24"/>
        </w:rPr>
      </w:pPr>
      <w:r w:rsidRPr="0053425B">
        <w:rPr>
          <w:color w:val="000000"/>
          <w:sz w:val="24"/>
          <w:szCs w:val="24"/>
        </w:rPr>
        <w:t>РН 9. Застосовує сучасні інформаційно-комунікаційні та цифрові технології у професійній діяльності.</w:t>
      </w:r>
    </w:p>
    <w:p w14:paraId="6B026D09" w14:textId="77777777" w:rsidR="006144C9" w:rsidRPr="0053425B" w:rsidRDefault="006144C9" w:rsidP="006144C9">
      <w:pPr>
        <w:pStyle w:val="20"/>
        <w:jc w:val="both"/>
        <w:rPr>
          <w:color w:val="000000"/>
          <w:sz w:val="24"/>
          <w:szCs w:val="24"/>
        </w:rPr>
      </w:pPr>
      <w:r w:rsidRPr="0053425B">
        <w:rPr>
          <w:color w:val="000000"/>
          <w:sz w:val="24"/>
          <w:szCs w:val="24"/>
        </w:rPr>
        <w:t>РН 12. Аналізує власну педагогічну діяльність та її результати, здійснює об’єктивну самооцінку і самокорекцію своїх професійних якостей.</w:t>
      </w:r>
    </w:p>
    <w:p w14:paraId="571DE476" w14:textId="77777777" w:rsidR="006144C9" w:rsidRPr="0053425B" w:rsidRDefault="006144C9" w:rsidP="006144C9">
      <w:pPr>
        <w:pStyle w:val="20"/>
        <w:jc w:val="both"/>
        <w:rPr>
          <w:color w:val="000000"/>
          <w:sz w:val="24"/>
          <w:szCs w:val="24"/>
        </w:rPr>
      </w:pPr>
      <w:r w:rsidRPr="0053425B">
        <w:rPr>
          <w:color w:val="000000"/>
          <w:sz w:val="24"/>
          <w:szCs w:val="24"/>
        </w:rPr>
        <w:t>ПРН 16. Знає і описує будову й функції організму людини, основи здорового способу життя, розвитку і збереження фізичного, психічного, соціального та ментального здоров’я та мотивує учнів до збереження здоров’я.</w:t>
      </w:r>
    </w:p>
    <w:p w14:paraId="30D255D0" w14:textId="77777777" w:rsidR="006144C9" w:rsidRPr="0053425B" w:rsidRDefault="006144C9" w:rsidP="006144C9">
      <w:pPr>
        <w:pStyle w:val="20"/>
        <w:jc w:val="both"/>
        <w:rPr>
          <w:color w:val="000000"/>
          <w:sz w:val="24"/>
          <w:szCs w:val="24"/>
        </w:rPr>
      </w:pPr>
      <w:r w:rsidRPr="0053425B">
        <w:rPr>
          <w:color w:val="000000"/>
          <w:sz w:val="24"/>
          <w:szCs w:val="24"/>
        </w:rPr>
        <w:t>ПРН 18. Проводить і організовує експериментальні польові та лабораторні дослідження та інтерпретує їх результати, демонструє вміння виготовляти біологічні препарати, колекції, гербарні зразки та іншу наочність.</w:t>
      </w:r>
    </w:p>
    <w:p w14:paraId="1032E954" w14:textId="77777777" w:rsidR="006144C9" w:rsidRPr="0053425B" w:rsidRDefault="006144C9" w:rsidP="006144C9">
      <w:pPr>
        <w:pStyle w:val="20"/>
        <w:jc w:val="both"/>
        <w:rPr>
          <w:color w:val="000000"/>
          <w:sz w:val="24"/>
          <w:szCs w:val="24"/>
        </w:rPr>
      </w:pPr>
      <w:r w:rsidRPr="0053425B">
        <w:rPr>
          <w:color w:val="000000"/>
          <w:sz w:val="24"/>
          <w:szCs w:val="24"/>
        </w:rPr>
        <w:t>ПРН 19. Добирає та ілюструє міжпредметні зв’язки курсу біології в загальноосвiтнiх та iнших навчальних закладах системи загальної середньої освiти з метою формування в учнів природничо-наукової та здоров’язбережувальної компетентності.</w:t>
      </w:r>
    </w:p>
    <w:p w14:paraId="0C2DEA0D" w14:textId="77777777" w:rsidR="006144C9" w:rsidRDefault="006144C9" w:rsidP="006144C9">
      <w:pPr>
        <w:pStyle w:val="20"/>
        <w:jc w:val="both"/>
        <w:rPr>
          <w:color w:val="000000"/>
          <w:sz w:val="24"/>
          <w:szCs w:val="24"/>
        </w:rPr>
      </w:pPr>
      <w:r w:rsidRPr="0053425B">
        <w:rPr>
          <w:color w:val="000000"/>
          <w:sz w:val="24"/>
          <w:szCs w:val="24"/>
        </w:rPr>
        <w:t>ПРН 20. Демонструє володіння основами наукових досліджень та організацією навчально-дослідницької, позакласної та позашкільної діяльності учнів.</w:t>
      </w:r>
    </w:p>
    <w:p w14:paraId="52D43507" w14:textId="47B0FF35" w:rsidR="006144C9" w:rsidRDefault="006144C9">
      <w:pPr>
        <w:widowControl/>
        <w:rPr>
          <w:rFonts w:ascii="Times New Roman" w:eastAsia="Times New Roman" w:hAnsi="Times New Roman" w:cs="Times New Roman"/>
          <w:lang w:eastAsia="en-US" w:bidi="ar-SA"/>
        </w:rPr>
      </w:pPr>
      <w:r>
        <w:rPr>
          <w:rFonts w:ascii="Times New Roman" w:eastAsia="Times New Roman" w:hAnsi="Times New Roman" w:cs="Times New Roman"/>
          <w:lang w:eastAsia="en-US" w:bidi="ar-SA"/>
        </w:rPr>
        <w:br w:type="page"/>
      </w:r>
    </w:p>
    <w:p w14:paraId="5683504F" w14:textId="75BD5AF6" w:rsidR="00256204" w:rsidRDefault="00B52318">
      <w:pPr>
        <w:pStyle w:val="20"/>
        <w:ind w:firstLine="709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lastRenderedPageBreak/>
        <w:t>ПЛАН КУРСУ</w:t>
      </w:r>
    </w:p>
    <w:p w14:paraId="665015B3" w14:textId="77777777" w:rsidR="003B3211" w:rsidRDefault="003B3211">
      <w:pPr>
        <w:pStyle w:val="20"/>
        <w:ind w:firstLine="709"/>
        <w:jc w:val="center"/>
      </w:pP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21"/>
        <w:gridCol w:w="685"/>
        <w:gridCol w:w="821"/>
        <w:gridCol w:w="5666"/>
      </w:tblGrid>
      <w:tr w:rsidR="00256204" w:rsidRPr="003B3211" w14:paraId="53929730" w14:textId="77777777" w:rsidTr="00363BBA">
        <w:trPr>
          <w:trHeight w:hRule="exact" w:val="761"/>
          <w:jc w:val="center"/>
        </w:trPr>
        <w:tc>
          <w:tcPr>
            <w:tcW w:w="2321" w:type="dxa"/>
            <w:shd w:val="clear" w:color="auto" w:fill="FFFFFF"/>
          </w:tcPr>
          <w:p w14:paraId="06ACB7C7" w14:textId="77777777" w:rsidR="00256204" w:rsidRPr="003B3211" w:rsidRDefault="00B52318" w:rsidP="003B3211">
            <w:pPr>
              <w:pStyle w:val="a5"/>
              <w:ind w:firstLine="0"/>
              <w:jc w:val="center"/>
              <w:rPr>
                <w:sz w:val="24"/>
                <w:szCs w:val="24"/>
              </w:rPr>
            </w:pPr>
            <w:r w:rsidRPr="003B3211">
              <w:rPr>
                <w:b/>
                <w:bCs/>
                <w:color w:val="000000"/>
                <w:sz w:val="24"/>
                <w:szCs w:val="24"/>
              </w:rPr>
              <w:t>Назва змістових модулів та тем</w:t>
            </w:r>
          </w:p>
        </w:tc>
        <w:tc>
          <w:tcPr>
            <w:tcW w:w="685" w:type="dxa"/>
            <w:shd w:val="clear" w:color="auto" w:fill="FFFFFF"/>
          </w:tcPr>
          <w:p w14:paraId="2B12EEF0" w14:textId="77777777" w:rsidR="00256204" w:rsidRPr="003B3211" w:rsidRDefault="00B52318" w:rsidP="003B3211">
            <w:pPr>
              <w:pStyle w:val="a5"/>
              <w:ind w:firstLine="0"/>
              <w:jc w:val="center"/>
              <w:rPr>
                <w:sz w:val="24"/>
                <w:szCs w:val="24"/>
              </w:rPr>
            </w:pPr>
            <w:r w:rsidRPr="003B3211">
              <w:rPr>
                <w:b/>
                <w:bCs/>
                <w:color w:val="000000"/>
                <w:sz w:val="24"/>
                <w:szCs w:val="24"/>
              </w:rPr>
              <w:t>Лекц.</w:t>
            </w:r>
          </w:p>
        </w:tc>
        <w:tc>
          <w:tcPr>
            <w:tcW w:w="821" w:type="dxa"/>
            <w:shd w:val="clear" w:color="auto" w:fill="FFFFFF"/>
          </w:tcPr>
          <w:p w14:paraId="10653605" w14:textId="1267076F" w:rsidR="00256204" w:rsidRPr="003B3211" w:rsidRDefault="006144C9" w:rsidP="003B3211">
            <w:pPr>
              <w:pStyle w:val="a5"/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Практ.(сем)</w:t>
            </w:r>
            <w:r w:rsidR="0098345B">
              <w:rPr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5666" w:type="dxa"/>
            <w:shd w:val="clear" w:color="auto" w:fill="FFFFFF"/>
          </w:tcPr>
          <w:p w14:paraId="15D62693" w14:textId="77777777" w:rsidR="00256204" w:rsidRPr="003B3211" w:rsidRDefault="00B52318" w:rsidP="003B3211">
            <w:pPr>
              <w:pStyle w:val="a5"/>
              <w:ind w:firstLine="0"/>
              <w:jc w:val="center"/>
              <w:rPr>
                <w:sz w:val="24"/>
                <w:szCs w:val="24"/>
              </w:rPr>
            </w:pPr>
            <w:r w:rsidRPr="003B3211">
              <w:rPr>
                <w:b/>
                <w:bCs/>
                <w:color w:val="000000"/>
                <w:sz w:val="24"/>
                <w:szCs w:val="24"/>
              </w:rPr>
              <w:t>Завдання для самостійної роботи</w:t>
            </w:r>
          </w:p>
        </w:tc>
      </w:tr>
      <w:tr w:rsidR="00256204" w:rsidRPr="003B3211" w14:paraId="66A944F1" w14:textId="77777777" w:rsidTr="00363BBA">
        <w:trPr>
          <w:trHeight w:hRule="exact" w:val="655"/>
          <w:jc w:val="center"/>
        </w:trPr>
        <w:tc>
          <w:tcPr>
            <w:tcW w:w="9493" w:type="dxa"/>
            <w:gridSpan w:val="4"/>
            <w:shd w:val="clear" w:color="auto" w:fill="FFFFFF"/>
          </w:tcPr>
          <w:p w14:paraId="465C86B9" w14:textId="010BA7F7" w:rsidR="00256204" w:rsidRPr="003B3211" w:rsidRDefault="0098345B" w:rsidP="003B3211">
            <w:pPr>
              <w:pStyle w:val="a5"/>
              <w:ind w:firstLine="0"/>
              <w:jc w:val="center"/>
              <w:rPr>
                <w:sz w:val="24"/>
                <w:szCs w:val="24"/>
              </w:rPr>
            </w:pPr>
            <w:r w:rsidRPr="00312163">
              <w:rPr>
                <w:b/>
                <w:bCs/>
                <w:sz w:val="24"/>
                <w:szCs w:val="24"/>
              </w:rPr>
              <w:t>Змістовий модуль 1. Теоретико-методологічні основи навчання біології</w:t>
            </w:r>
          </w:p>
        </w:tc>
      </w:tr>
      <w:tr w:rsidR="0098345B" w:rsidRPr="003B3211" w14:paraId="310DE296" w14:textId="77777777" w:rsidTr="00363BBA">
        <w:trPr>
          <w:trHeight w:hRule="exact" w:val="5049"/>
          <w:jc w:val="center"/>
        </w:trPr>
        <w:tc>
          <w:tcPr>
            <w:tcW w:w="232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086BAD1" w14:textId="77777777" w:rsidR="0098345B" w:rsidRPr="00312163" w:rsidRDefault="0098345B" w:rsidP="0098345B">
            <w:pPr>
              <w:pStyle w:val="a5"/>
              <w:rPr>
                <w:color w:val="000000"/>
                <w:sz w:val="24"/>
                <w:szCs w:val="24"/>
                <w:lang w:eastAsia="uk-UA"/>
              </w:rPr>
            </w:pPr>
            <w:r w:rsidRPr="00312163">
              <w:rPr>
                <w:color w:val="000000"/>
                <w:sz w:val="24"/>
                <w:szCs w:val="24"/>
                <w:lang w:eastAsia="uk-UA"/>
              </w:rPr>
              <w:t>Тема 1. Методика навчання біології як наука та навчальна дисципліна</w:t>
            </w:r>
          </w:p>
          <w:p w14:paraId="0FFFFD9D" w14:textId="2A0D0BCC" w:rsidR="0098345B" w:rsidRPr="003B3211" w:rsidRDefault="0098345B" w:rsidP="0098345B">
            <w:pPr>
              <w:pStyle w:val="a5"/>
              <w:ind w:firstLine="0"/>
              <w:rPr>
                <w:sz w:val="24"/>
                <w:szCs w:val="24"/>
              </w:rPr>
            </w:pPr>
          </w:p>
        </w:tc>
        <w:tc>
          <w:tcPr>
            <w:tcW w:w="685" w:type="dxa"/>
            <w:shd w:val="clear" w:color="auto" w:fill="FFFFFF"/>
          </w:tcPr>
          <w:p w14:paraId="6AB12B60" w14:textId="6AD1ACF6" w:rsidR="0098345B" w:rsidRPr="003B3211" w:rsidRDefault="0098345B" w:rsidP="0098345B">
            <w:pPr>
              <w:pStyle w:val="a5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821" w:type="dxa"/>
            <w:shd w:val="clear" w:color="auto" w:fill="FFFFFF"/>
          </w:tcPr>
          <w:p w14:paraId="29D9FCAF" w14:textId="524D0948" w:rsidR="0098345B" w:rsidRPr="003B3211" w:rsidRDefault="0098345B" w:rsidP="0098345B">
            <w:pPr>
              <w:pStyle w:val="a5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E580B7E" w14:textId="77777777" w:rsidR="0098345B" w:rsidRPr="007C0571" w:rsidRDefault="0098345B" w:rsidP="0098345B">
            <w:pPr>
              <w:rPr>
                <w:rFonts w:ascii="Times New Roman" w:eastAsia="Google Sans Text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Тема № 1. Вступ до методики навчання біології (МНБ): предмет, завдання, зв'язки.</w:t>
            </w:r>
          </w:p>
          <w:p w14:paraId="62BD9632" w14:textId="77777777" w:rsidR="0098345B" w:rsidRPr="007C0571" w:rsidRDefault="0098345B" w:rsidP="0098345B">
            <w:pPr>
              <w:rPr>
                <w:rFonts w:ascii="Times New Roman" w:eastAsia="Google Sans Text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Опрацювання лекційного матеріалу.</w:t>
            </w:r>
          </w:p>
          <w:p w14:paraId="1E37E990" w14:textId="77777777" w:rsidR="0098345B" w:rsidRPr="007C0571" w:rsidRDefault="0098345B" w:rsidP="0098345B">
            <w:pPr>
              <w:rPr>
                <w:rFonts w:ascii="Times New Roman" w:eastAsia="Google Sans Text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Самостійне опрацювання теоретичних питань:</w:t>
            </w:r>
          </w:p>
          <w:p w14:paraId="6207F448" w14:textId="77777777" w:rsidR="0098345B" w:rsidRPr="007C0571" w:rsidRDefault="0098345B" w:rsidP="0098345B">
            <w:pPr>
              <w:numPr>
                <w:ilvl w:val="0"/>
                <w:numId w:val="32"/>
              </w:numPr>
              <w:ind w:left="0" w:firstLine="0"/>
              <w:rPr>
                <w:rFonts w:ascii="Times New Roman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Розкрийте сутність понять "об'єкт", "предмет" та "методи дослідження" стосовно МНБ.</w:t>
            </w:r>
          </w:p>
          <w:p w14:paraId="6633461F" w14:textId="77777777" w:rsidR="0098345B" w:rsidRPr="007C0571" w:rsidRDefault="0098345B" w:rsidP="0098345B">
            <w:pPr>
              <w:numPr>
                <w:ilvl w:val="0"/>
                <w:numId w:val="32"/>
              </w:numPr>
              <w:ind w:left="0" w:firstLine="0"/>
              <w:rPr>
                <w:rFonts w:ascii="Times New Roman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Порівняйте внесок педагогіки, психології та біології у розвиток МНБ.</w:t>
            </w:r>
          </w:p>
          <w:p w14:paraId="5815F68A" w14:textId="77777777" w:rsidR="0098345B" w:rsidRPr="007C0571" w:rsidRDefault="0098345B" w:rsidP="0098345B">
            <w:pPr>
              <w:numPr>
                <w:ilvl w:val="0"/>
                <w:numId w:val="32"/>
              </w:numPr>
              <w:ind w:left="0" w:firstLine="0"/>
              <w:rPr>
                <w:rFonts w:ascii="Times New Roman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Поясніть значення МНБ для формування професійної компетентності майбутнього вчителя біології. Підготовка до практичних занять, виконання домашніх завдань, опрацювання першоджерел та навчальної літератури; підготовка до обговорення ролі історичного аналізу розвитку МНБ для розуміння сучасних тенденцій біологічної освіти.</w:t>
            </w:r>
          </w:p>
          <w:p w14:paraId="4A5B7114" w14:textId="08E53D53" w:rsidR="0098345B" w:rsidRPr="003B3211" w:rsidRDefault="0098345B" w:rsidP="0098345B">
            <w:pPr>
              <w:widowControl/>
              <w:textAlignment w:val="baseline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98345B" w:rsidRPr="003B3211" w14:paraId="1B2B0440" w14:textId="77777777" w:rsidTr="00363BBA">
        <w:trPr>
          <w:trHeight w:hRule="exact" w:val="5249"/>
          <w:jc w:val="center"/>
        </w:trPr>
        <w:tc>
          <w:tcPr>
            <w:tcW w:w="232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BB9C4E2" w14:textId="77777777" w:rsidR="0098345B" w:rsidRPr="00312163" w:rsidRDefault="0098345B" w:rsidP="0098345B">
            <w:pPr>
              <w:pStyle w:val="a5"/>
              <w:rPr>
                <w:color w:val="000000"/>
                <w:sz w:val="24"/>
                <w:szCs w:val="24"/>
                <w:lang w:eastAsia="uk-UA"/>
              </w:rPr>
            </w:pPr>
            <w:r w:rsidRPr="00312163">
              <w:rPr>
                <w:color w:val="000000"/>
                <w:sz w:val="24"/>
                <w:szCs w:val="24"/>
                <w:lang w:eastAsia="uk-UA"/>
              </w:rPr>
              <w:t>Тема 2. Цілі, зміст та нормативне забезпечення шкільної біологічної освіти</w:t>
            </w:r>
          </w:p>
          <w:p w14:paraId="7CBA518E" w14:textId="1E8C5793" w:rsidR="0098345B" w:rsidRPr="003B3211" w:rsidRDefault="0098345B" w:rsidP="0098345B">
            <w:pPr>
              <w:pStyle w:val="a5"/>
              <w:ind w:firstLine="0"/>
              <w:rPr>
                <w:color w:val="000000"/>
                <w:sz w:val="24"/>
                <w:szCs w:val="24"/>
              </w:rPr>
            </w:pPr>
          </w:p>
        </w:tc>
        <w:tc>
          <w:tcPr>
            <w:tcW w:w="685" w:type="dxa"/>
            <w:shd w:val="clear" w:color="auto" w:fill="FFFFFF"/>
          </w:tcPr>
          <w:p w14:paraId="12D7B637" w14:textId="02D80D8D" w:rsidR="0098345B" w:rsidRPr="003B3211" w:rsidRDefault="0098345B" w:rsidP="0098345B">
            <w:pPr>
              <w:pStyle w:val="a5"/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821" w:type="dxa"/>
            <w:shd w:val="clear" w:color="auto" w:fill="FFFFFF"/>
          </w:tcPr>
          <w:p w14:paraId="787618BF" w14:textId="2E1E8224" w:rsidR="0098345B" w:rsidRPr="003B3211" w:rsidRDefault="0098345B" w:rsidP="0098345B">
            <w:pPr>
              <w:pStyle w:val="a5"/>
              <w:ind w:firstLine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D9FFFD2" w14:textId="77777777" w:rsidR="0098345B" w:rsidRPr="007C0571" w:rsidRDefault="0098345B" w:rsidP="0098345B">
            <w:pPr>
              <w:rPr>
                <w:rFonts w:ascii="Times New Roman" w:eastAsia="Google Sans Text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Тема № 2. Цілі, зміст та нормативне регулювання шкільної біологічної освіти.</w:t>
            </w:r>
          </w:p>
          <w:p w14:paraId="5E260683" w14:textId="77777777" w:rsidR="0098345B" w:rsidRPr="007C0571" w:rsidRDefault="0098345B" w:rsidP="0098345B">
            <w:pPr>
              <w:rPr>
                <w:rFonts w:ascii="Times New Roman" w:eastAsia="Google Sans Text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Опрацювання лекційного матеріалу.</w:t>
            </w:r>
          </w:p>
          <w:p w14:paraId="73D4A6A7" w14:textId="77777777" w:rsidR="0098345B" w:rsidRPr="007C0571" w:rsidRDefault="0098345B" w:rsidP="0098345B">
            <w:pPr>
              <w:rPr>
                <w:rFonts w:ascii="Times New Roman" w:eastAsia="Google Sans Text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Самостійне опрацювання теоретичних питань:</w:t>
            </w:r>
          </w:p>
          <w:p w14:paraId="400A576B" w14:textId="77777777" w:rsidR="0098345B" w:rsidRPr="007C0571" w:rsidRDefault="0098345B" w:rsidP="0098345B">
            <w:pPr>
              <w:numPr>
                <w:ilvl w:val="0"/>
                <w:numId w:val="33"/>
              </w:numPr>
              <w:ind w:left="0" w:firstLine="0"/>
              <w:rPr>
                <w:rFonts w:ascii="Times New Roman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Розкрийте ключові компетентності та предметну біологічну компетентність, визначені в Державному стандарті.</w:t>
            </w:r>
          </w:p>
          <w:p w14:paraId="67C87C5C" w14:textId="77777777" w:rsidR="0098345B" w:rsidRPr="007C0571" w:rsidRDefault="0098345B" w:rsidP="0098345B">
            <w:pPr>
              <w:numPr>
                <w:ilvl w:val="0"/>
                <w:numId w:val="33"/>
              </w:numPr>
              <w:ind w:left="0" w:firstLine="0"/>
              <w:rPr>
                <w:rFonts w:ascii="Times New Roman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Порівняйте структуру та зміст модельних навчальних програм з біології для різних рівнів середньої освіти (наприклад, 5-6 та 7-9 класи НУШ).</w:t>
            </w:r>
          </w:p>
          <w:p w14:paraId="1157C31F" w14:textId="77777777" w:rsidR="0098345B" w:rsidRPr="007C0571" w:rsidRDefault="0098345B" w:rsidP="0098345B">
            <w:pPr>
              <w:numPr>
                <w:ilvl w:val="0"/>
                <w:numId w:val="33"/>
              </w:numPr>
              <w:ind w:left="0" w:firstLine="0"/>
              <w:rPr>
                <w:rFonts w:ascii="Times New Roman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Поясніть роль підручника як засобу реалізації змісту біологічної освіти та організації навчання. Підготовка до практичних занять, виконання домашніх завдань, опрацювання першоджерел та навчальної літератури; підготовка до обговорення шляхів реалізації наскрізних змістових ліній (екологічна безпека, здоров'я і безпека тощо) у навчанні біології.</w:t>
            </w:r>
          </w:p>
          <w:p w14:paraId="0E48D549" w14:textId="5D6E589D" w:rsidR="0098345B" w:rsidRPr="003B3211" w:rsidRDefault="0098345B" w:rsidP="0098345B">
            <w:pPr>
              <w:widowControl/>
              <w:ind w:left="57"/>
              <w:rPr>
                <w:rFonts w:eastAsia="Google Sans Text"/>
              </w:rPr>
            </w:pPr>
          </w:p>
        </w:tc>
      </w:tr>
      <w:tr w:rsidR="0098345B" w:rsidRPr="003B3211" w14:paraId="278BC61B" w14:textId="77777777" w:rsidTr="0098345B">
        <w:trPr>
          <w:trHeight w:hRule="exact" w:val="4547"/>
          <w:jc w:val="center"/>
        </w:trPr>
        <w:tc>
          <w:tcPr>
            <w:tcW w:w="232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0C2ED98" w14:textId="77777777" w:rsidR="0098345B" w:rsidRPr="00312163" w:rsidRDefault="0098345B" w:rsidP="0098345B">
            <w:pPr>
              <w:pStyle w:val="a5"/>
              <w:rPr>
                <w:color w:val="000000"/>
                <w:sz w:val="24"/>
                <w:szCs w:val="24"/>
                <w:lang w:eastAsia="uk-UA"/>
              </w:rPr>
            </w:pPr>
            <w:r w:rsidRPr="00312163">
              <w:rPr>
                <w:color w:val="000000"/>
                <w:sz w:val="24"/>
                <w:szCs w:val="24"/>
                <w:lang w:eastAsia="uk-UA"/>
              </w:rPr>
              <w:lastRenderedPageBreak/>
              <w:t>Тема 3. Дидактичні принципи та загальні методи навчання біології</w:t>
            </w:r>
          </w:p>
          <w:p w14:paraId="44E6B1BE" w14:textId="4F3CBDC6" w:rsidR="0098345B" w:rsidRPr="003B3211" w:rsidRDefault="0098345B" w:rsidP="0098345B">
            <w:pPr>
              <w:pStyle w:val="a5"/>
              <w:ind w:firstLine="0"/>
              <w:rPr>
                <w:color w:val="000000"/>
                <w:sz w:val="24"/>
                <w:szCs w:val="24"/>
              </w:rPr>
            </w:pPr>
          </w:p>
        </w:tc>
        <w:tc>
          <w:tcPr>
            <w:tcW w:w="685" w:type="dxa"/>
            <w:shd w:val="clear" w:color="auto" w:fill="FFFFFF"/>
          </w:tcPr>
          <w:p w14:paraId="7E3B5BFD" w14:textId="4D21D362" w:rsidR="0098345B" w:rsidRDefault="0098345B" w:rsidP="0098345B">
            <w:pPr>
              <w:pStyle w:val="a5"/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  <w:p w14:paraId="5FB6980A" w14:textId="77777777" w:rsidR="0098345B" w:rsidRPr="001F362C" w:rsidRDefault="0098345B" w:rsidP="0098345B">
            <w:pPr>
              <w:rPr>
                <w:lang w:eastAsia="en-US" w:bidi="ar-SA"/>
              </w:rPr>
            </w:pPr>
          </w:p>
          <w:p w14:paraId="6E03B669" w14:textId="77777777" w:rsidR="0098345B" w:rsidRPr="001F362C" w:rsidRDefault="0098345B" w:rsidP="0098345B">
            <w:pPr>
              <w:rPr>
                <w:lang w:eastAsia="en-US" w:bidi="ar-SA"/>
              </w:rPr>
            </w:pPr>
          </w:p>
          <w:p w14:paraId="1DE03AEE" w14:textId="77777777" w:rsidR="0098345B" w:rsidRPr="001F362C" w:rsidRDefault="0098345B" w:rsidP="0098345B">
            <w:pPr>
              <w:rPr>
                <w:lang w:eastAsia="en-US" w:bidi="ar-SA"/>
              </w:rPr>
            </w:pPr>
          </w:p>
          <w:p w14:paraId="720DDDB9" w14:textId="77777777" w:rsidR="0098345B" w:rsidRPr="001F362C" w:rsidRDefault="0098345B" w:rsidP="0098345B">
            <w:pPr>
              <w:rPr>
                <w:lang w:eastAsia="en-US" w:bidi="ar-SA"/>
              </w:rPr>
            </w:pPr>
          </w:p>
          <w:p w14:paraId="302CEAAF" w14:textId="77777777" w:rsidR="0098345B" w:rsidRPr="001F362C" w:rsidRDefault="0098345B" w:rsidP="0098345B">
            <w:pPr>
              <w:rPr>
                <w:lang w:eastAsia="en-US" w:bidi="ar-SA"/>
              </w:rPr>
            </w:pPr>
          </w:p>
          <w:p w14:paraId="617E41AB" w14:textId="77777777" w:rsidR="0098345B" w:rsidRDefault="0098345B" w:rsidP="0098345B">
            <w:pPr>
              <w:rPr>
                <w:lang w:eastAsia="en-US" w:bidi="ar-SA"/>
              </w:rPr>
            </w:pPr>
          </w:p>
          <w:p w14:paraId="73E8975E" w14:textId="77777777" w:rsidR="0098345B" w:rsidRDefault="0098345B" w:rsidP="0098345B">
            <w:pPr>
              <w:rPr>
                <w:lang w:eastAsia="en-US" w:bidi="ar-SA"/>
              </w:rPr>
            </w:pPr>
          </w:p>
          <w:p w14:paraId="57E7E28D" w14:textId="77777777" w:rsidR="0098345B" w:rsidRDefault="0098345B" w:rsidP="0098345B">
            <w:pPr>
              <w:rPr>
                <w:lang w:eastAsia="en-US" w:bidi="ar-SA"/>
              </w:rPr>
            </w:pPr>
          </w:p>
          <w:p w14:paraId="613D8F4D" w14:textId="3D03DAA6" w:rsidR="0098345B" w:rsidRPr="001F362C" w:rsidRDefault="0098345B" w:rsidP="0098345B">
            <w:pPr>
              <w:rPr>
                <w:lang w:eastAsia="en-US" w:bidi="ar-SA"/>
              </w:rPr>
            </w:pPr>
          </w:p>
        </w:tc>
        <w:tc>
          <w:tcPr>
            <w:tcW w:w="821" w:type="dxa"/>
            <w:shd w:val="clear" w:color="auto" w:fill="FFFFFF"/>
          </w:tcPr>
          <w:p w14:paraId="11AF6F8B" w14:textId="5DE1B8D6" w:rsidR="0098345B" w:rsidRPr="003B3211" w:rsidRDefault="0098345B" w:rsidP="0098345B">
            <w:pPr>
              <w:pStyle w:val="a5"/>
              <w:ind w:firstLine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EE52CBD" w14:textId="77777777" w:rsidR="0098345B" w:rsidRPr="007C0571" w:rsidRDefault="0098345B" w:rsidP="0098345B">
            <w:pPr>
              <w:rPr>
                <w:rFonts w:ascii="Times New Roman" w:eastAsia="Google Sans Text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Тема № 3. Дидактичні принципи та методи навчання біології.</w:t>
            </w:r>
          </w:p>
          <w:p w14:paraId="68F23C81" w14:textId="77777777" w:rsidR="0098345B" w:rsidRPr="007C0571" w:rsidRDefault="0098345B" w:rsidP="0098345B">
            <w:pPr>
              <w:rPr>
                <w:rFonts w:ascii="Times New Roman" w:eastAsia="Google Sans Text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Опрацювання лекційного матеріалу.</w:t>
            </w:r>
          </w:p>
          <w:p w14:paraId="300805CB" w14:textId="77777777" w:rsidR="0098345B" w:rsidRPr="007C0571" w:rsidRDefault="0098345B" w:rsidP="0098345B">
            <w:pPr>
              <w:rPr>
                <w:rFonts w:ascii="Times New Roman" w:eastAsia="Google Sans Text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Самостійне опрацювання теоретичних питань:</w:t>
            </w:r>
          </w:p>
          <w:p w14:paraId="3ED309EC" w14:textId="77777777" w:rsidR="0098345B" w:rsidRPr="007C0571" w:rsidRDefault="0098345B" w:rsidP="0098345B">
            <w:pPr>
              <w:numPr>
                <w:ilvl w:val="0"/>
                <w:numId w:val="34"/>
              </w:numPr>
              <w:ind w:left="0" w:firstLine="0"/>
              <w:rPr>
                <w:rFonts w:ascii="Times New Roman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Розкрийте сутність та шляхи реалізації принципу науковості та доступності у викладанні біології.</w:t>
            </w:r>
          </w:p>
          <w:p w14:paraId="41308005" w14:textId="77777777" w:rsidR="0098345B" w:rsidRPr="007C0571" w:rsidRDefault="0098345B" w:rsidP="0098345B">
            <w:pPr>
              <w:numPr>
                <w:ilvl w:val="0"/>
                <w:numId w:val="34"/>
              </w:numPr>
              <w:ind w:left="0" w:firstLine="0"/>
              <w:rPr>
                <w:rFonts w:ascii="Times New Roman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Порівняйте переваги та недоліки словесних, наочних та практичних методів навчання біології.</w:t>
            </w:r>
          </w:p>
          <w:p w14:paraId="1256D08F" w14:textId="7CAC1F1F" w:rsidR="0098345B" w:rsidRPr="003B3211" w:rsidRDefault="0098345B" w:rsidP="0098345B">
            <w:pPr>
              <w:widowControl/>
              <w:textAlignment w:val="baseline"/>
              <w:rPr>
                <w:rFonts w:ascii="Times New Roman" w:eastAsia="Times New Roman" w:hAnsi="Times New Roman" w:cs="Times New Roman"/>
                <w:lang w:bidi="ar-SA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Поясніть критерії вибору оптимального поєднання методів навчання для конкретного уроку біології. Підготовка до практичних занять, виконання домашніх завдань, опрацювання першоджерел та навчальної літератури; підготовка до обговорення взаємозв'язку між вибором методів навчання та формуванням пізнавальної самостійності учнів.</w:t>
            </w:r>
          </w:p>
        </w:tc>
      </w:tr>
      <w:tr w:rsidR="0098345B" w:rsidRPr="003B3211" w14:paraId="5BD98904" w14:textId="77777777" w:rsidTr="0098345B">
        <w:trPr>
          <w:trHeight w:hRule="exact" w:val="4400"/>
          <w:jc w:val="center"/>
        </w:trPr>
        <w:tc>
          <w:tcPr>
            <w:tcW w:w="232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24699A2" w14:textId="51218B60" w:rsidR="0098345B" w:rsidRPr="003B3211" w:rsidRDefault="0098345B" w:rsidP="0098345B">
            <w:pPr>
              <w:pStyle w:val="a5"/>
              <w:ind w:firstLine="0"/>
              <w:rPr>
                <w:color w:val="000000"/>
                <w:sz w:val="24"/>
                <w:szCs w:val="24"/>
              </w:rPr>
            </w:pPr>
            <w:r w:rsidRPr="00312163">
              <w:rPr>
                <w:color w:val="000000"/>
                <w:sz w:val="24"/>
                <w:szCs w:val="24"/>
                <w:lang w:eastAsia="uk-UA"/>
              </w:rPr>
              <w:t>Тема 4. Організаційні форми навчання біології</w:t>
            </w:r>
          </w:p>
        </w:tc>
        <w:tc>
          <w:tcPr>
            <w:tcW w:w="685" w:type="dxa"/>
            <w:shd w:val="clear" w:color="auto" w:fill="FFFFFF"/>
          </w:tcPr>
          <w:p w14:paraId="7980AD38" w14:textId="05C71FAA" w:rsidR="0098345B" w:rsidRPr="003B3211" w:rsidRDefault="0098345B" w:rsidP="0098345B">
            <w:pPr>
              <w:pStyle w:val="a5"/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821" w:type="dxa"/>
            <w:shd w:val="clear" w:color="auto" w:fill="FFFFFF"/>
          </w:tcPr>
          <w:p w14:paraId="58824796" w14:textId="585F7B72" w:rsidR="0098345B" w:rsidRPr="003B3211" w:rsidRDefault="0098345B" w:rsidP="0098345B">
            <w:pPr>
              <w:pStyle w:val="a5"/>
              <w:ind w:firstLine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232EA42" w14:textId="77777777" w:rsidR="0098345B" w:rsidRPr="007C0571" w:rsidRDefault="0098345B" w:rsidP="0098345B">
            <w:pPr>
              <w:rPr>
                <w:rFonts w:ascii="Times New Roman" w:eastAsia="Google Sans Text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Тема № 4. Система форм організації навчання біології: урок та позакласна робота.</w:t>
            </w:r>
          </w:p>
          <w:p w14:paraId="2651EBE0" w14:textId="77777777" w:rsidR="0098345B" w:rsidRPr="007C0571" w:rsidRDefault="0098345B" w:rsidP="0098345B">
            <w:pPr>
              <w:rPr>
                <w:rFonts w:ascii="Times New Roman" w:eastAsia="Google Sans Text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Опрацювання лекційного матеріалу.</w:t>
            </w:r>
          </w:p>
          <w:p w14:paraId="2FD2BAA1" w14:textId="77777777" w:rsidR="0098345B" w:rsidRPr="007C0571" w:rsidRDefault="0098345B" w:rsidP="0098345B">
            <w:pPr>
              <w:rPr>
                <w:rFonts w:ascii="Times New Roman" w:eastAsia="Google Sans Text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Самостійне опрацювання теоретичних питань:</w:t>
            </w:r>
          </w:p>
          <w:p w14:paraId="424E8C8D" w14:textId="77777777" w:rsidR="0098345B" w:rsidRPr="007C0571" w:rsidRDefault="0098345B" w:rsidP="0098345B">
            <w:pPr>
              <w:numPr>
                <w:ilvl w:val="0"/>
                <w:numId w:val="35"/>
              </w:numPr>
              <w:ind w:left="0" w:firstLine="0"/>
              <w:rPr>
                <w:rFonts w:ascii="Times New Roman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Розкрийте вимоги до сучасного уроку біології в контексті НУШ.</w:t>
            </w:r>
          </w:p>
          <w:p w14:paraId="5A72E3CC" w14:textId="77777777" w:rsidR="0098345B" w:rsidRPr="007C0571" w:rsidRDefault="0098345B" w:rsidP="0098345B">
            <w:pPr>
              <w:numPr>
                <w:ilvl w:val="0"/>
                <w:numId w:val="35"/>
              </w:numPr>
              <w:ind w:left="0" w:firstLine="0"/>
              <w:rPr>
                <w:rFonts w:ascii="Times New Roman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Порівняйте структуру та дидактичні можливості уроків засвоєння нових знань та уроків узагальнення й систематизації знань з біології.</w:t>
            </w:r>
          </w:p>
          <w:p w14:paraId="0499FC81" w14:textId="77777777" w:rsidR="0098345B" w:rsidRPr="007C0571" w:rsidRDefault="0098345B" w:rsidP="0098345B">
            <w:pPr>
              <w:numPr>
                <w:ilvl w:val="0"/>
                <w:numId w:val="35"/>
              </w:numPr>
              <w:ind w:left="0" w:firstLine="0"/>
              <w:rPr>
                <w:rFonts w:ascii="Times New Roman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Поясніть освітні та виховні функції позакласної роботи з біології (гуртків, екскурсій, проєктів). Підготовка до практичних занять, виконання домашніх завдань, опрацювання першоджерел та навчальної літератури; підготовка до обговорення значення аналізу та самоаналізу уроку для професійного розвитку вчителя біології.</w:t>
            </w:r>
          </w:p>
          <w:p w14:paraId="19012447" w14:textId="5D22C2CA" w:rsidR="0098345B" w:rsidRPr="003B3211" w:rsidRDefault="0098345B" w:rsidP="0098345B">
            <w:pPr>
              <w:widowControl/>
              <w:textAlignment w:val="baseline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98345B" w14:paraId="410FC9E5" w14:textId="77777777" w:rsidTr="00363BBA">
        <w:trPr>
          <w:trHeight w:hRule="exact" w:val="420"/>
          <w:jc w:val="center"/>
        </w:trPr>
        <w:tc>
          <w:tcPr>
            <w:tcW w:w="9493" w:type="dxa"/>
            <w:gridSpan w:val="4"/>
            <w:shd w:val="clear" w:color="auto" w:fill="FFFFFF"/>
          </w:tcPr>
          <w:p w14:paraId="20EE75FA" w14:textId="76467A14" w:rsidR="0098345B" w:rsidRPr="000D22B8" w:rsidRDefault="0098345B" w:rsidP="0098345B">
            <w:pPr>
              <w:widowControl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2163">
              <w:rPr>
                <w:rFonts w:ascii="Times New Roman" w:eastAsia="Google Sans Text" w:hAnsi="Times New Roman" w:cs="Times New Roman"/>
                <w:b/>
                <w:color w:val="auto"/>
                <w:lang w:bidi="ar-SA"/>
              </w:rPr>
              <w:t>Змістовий модуль 2. Сучасні технології та практичні аспекти навчання біології</w:t>
            </w:r>
          </w:p>
        </w:tc>
      </w:tr>
      <w:tr w:rsidR="0098345B" w14:paraId="0EF75F2C" w14:textId="77777777" w:rsidTr="0098345B">
        <w:trPr>
          <w:trHeight w:hRule="exact" w:val="5103"/>
          <w:jc w:val="center"/>
        </w:trPr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9FEE4B9" w14:textId="77777777" w:rsidR="0098345B" w:rsidRPr="00312163" w:rsidRDefault="0098345B" w:rsidP="0098345B">
            <w:pPr>
              <w:pStyle w:val="a5"/>
              <w:rPr>
                <w:color w:val="000000"/>
                <w:sz w:val="24"/>
                <w:szCs w:val="24"/>
                <w:lang w:eastAsia="uk-UA"/>
              </w:rPr>
            </w:pPr>
            <w:r w:rsidRPr="00312163">
              <w:rPr>
                <w:color w:val="000000"/>
                <w:sz w:val="24"/>
                <w:szCs w:val="24"/>
                <w:lang w:eastAsia="uk-UA"/>
              </w:rPr>
              <w:t>Тема 5. Сучасні освітні технології у навчанні біології</w:t>
            </w:r>
          </w:p>
          <w:p w14:paraId="6B67D296" w14:textId="17467204" w:rsidR="0098345B" w:rsidRPr="001F362C" w:rsidRDefault="0098345B" w:rsidP="0098345B">
            <w:pPr>
              <w:pStyle w:val="a5"/>
              <w:ind w:firstLine="0"/>
              <w:rPr>
                <w:sz w:val="24"/>
                <w:szCs w:val="24"/>
              </w:rPr>
            </w:pPr>
          </w:p>
        </w:tc>
        <w:tc>
          <w:tcPr>
            <w:tcW w:w="685" w:type="dxa"/>
            <w:shd w:val="clear" w:color="auto" w:fill="FFFFFF"/>
          </w:tcPr>
          <w:p w14:paraId="0906AC59" w14:textId="5B50119C" w:rsidR="0098345B" w:rsidRPr="003B3211" w:rsidRDefault="0098345B" w:rsidP="0098345B">
            <w:pPr>
              <w:pStyle w:val="a5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821" w:type="dxa"/>
            <w:shd w:val="clear" w:color="auto" w:fill="FFFFFF"/>
          </w:tcPr>
          <w:p w14:paraId="600E7C84" w14:textId="4CBD8AE1" w:rsidR="0098345B" w:rsidRPr="003B3211" w:rsidRDefault="0098345B" w:rsidP="0098345B">
            <w:pPr>
              <w:pStyle w:val="a5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78283FE" w14:textId="77777777" w:rsidR="0098345B" w:rsidRPr="007C0571" w:rsidRDefault="0098345B" w:rsidP="0098345B">
            <w:pPr>
              <w:rPr>
                <w:rFonts w:ascii="Times New Roman" w:eastAsia="Google Sans Text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Тема № 5. Сучасні освітні технології у викладанні біології.</w:t>
            </w:r>
          </w:p>
          <w:p w14:paraId="050E7654" w14:textId="77777777" w:rsidR="0098345B" w:rsidRPr="007C0571" w:rsidRDefault="0098345B" w:rsidP="0098345B">
            <w:pPr>
              <w:rPr>
                <w:rFonts w:ascii="Times New Roman" w:eastAsia="Google Sans Text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Опрацювання лекційного матеріалу.</w:t>
            </w:r>
          </w:p>
          <w:p w14:paraId="16DE19D5" w14:textId="77777777" w:rsidR="0098345B" w:rsidRPr="007C0571" w:rsidRDefault="0098345B" w:rsidP="0098345B">
            <w:pPr>
              <w:rPr>
                <w:rFonts w:ascii="Times New Roman" w:eastAsia="Google Sans Text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Самостійне опрацювання теоретичних питань:</w:t>
            </w:r>
          </w:p>
          <w:p w14:paraId="6191C563" w14:textId="77777777" w:rsidR="0098345B" w:rsidRPr="007C0571" w:rsidRDefault="0098345B" w:rsidP="0098345B">
            <w:pPr>
              <w:numPr>
                <w:ilvl w:val="0"/>
                <w:numId w:val="36"/>
              </w:numPr>
              <w:ind w:left="0" w:firstLine="0"/>
              <w:rPr>
                <w:rFonts w:ascii="Times New Roman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Розкрийте дидактичний потенціал використання цифрових освітніх ресурсів (віртуальних лабораторій, симуляцій, онлайн-платформ) на уроках біології.</w:t>
            </w:r>
          </w:p>
          <w:p w14:paraId="304E4BF8" w14:textId="77777777" w:rsidR="0098345B" w:rsidRPr="007C0571" w:rsidRDefault="0098345B" w:rsidP="0098345B">
            <w:pPr>
              <w:numPr>
                <w:ilvl w:val="0"/>
                <w:numId w:val="36"/>
              </w:numPr>
              <w:ind w:left="0" w:firstLine="0"/>
              <w:rPr>
                <w:rFonts w:ascii="Times New Roman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Порівняйте підходи проєктного та дослідницького навчання у формуванні компетентностей учнів.</w:t>
            </w:r>
          </w:p>
          <w:p w14:paraId="46C53D3D" w14:textId="77777777" w:rsidR="0098345B" w:rsidRPr="007C0571" w:rsidRDefault="0098345B" w:rsidP="0098345B">
            <w:pPr>
              <w:numPr>
                <w:ilvl w:val="0"/>
                <w:numId w:val="36"/>
              </w:numPr>
              <w:ind w:left="0" w:firstLine="0"/>
              <w:rPr>
                <w:rFonts w:ascii="Times New Roman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Поясніть сутність та переваги застосування STEM-підходу в біологічній освіті. Підготовка до практичних занять, виконання домашніх завдань, опрацювання першоджерел та навчальної літератури; підготовка до обговорення інтеграції традиційних та інноваційних технологій навчання біології для досягнення освітніх цілей.</w:t>
            </w:r>
          </w:p>
          <w:p w14:paraId="579AAFD0" w14:textId="1846E3B5" w:rsidR="0098345B" w:rsidRPr="00363BBA" w:rsidRDefault="0098345B" w:rsidP="0098345B">
            <w:pPr>
              <w:pStyle w:val="a5"/>
              <w:tabs>
                <w:tab w:val="left" w:pos="202"/>
              </w:tabs>
              <w:ind w:firstLine="0"/>
              <w:rPr>
                <w:sz w:val="24"/>
                <w:szCs w:val="24"/>
              </w:rPr>
            </w:pPr>
          </w:p>
        </w:tc>
      </w:tr>
      <w:tr w:rsidR="0098345B" w14:paraId="1203825C" w14:textId="77777777" w:rsidTr="0098345B">
        <w:trPr>
          <w:trHeight w:hRule="exact" w:val="4700"/>
          <w:jc w:val="center"/>
        </w:trPr>
        <w:tc>
          <w:tcPr>
            <w:tcW w:w="232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2995092" w14:textId="77777777" w:rsidR="0098345B" w:rsidRPr="00312163" w:rsidRDefault="0098345B" w:rsidP="0098345B">
            <w:pPr>
              <w:pStyle w:val="a5"/>
              <w:rPr>
                <w:color w:val="000000"/>
                <w:sz w:val="24"/>
                <w:szCs w:val="24"/>
                <w:lang w:eastAsia="uk-UA"/>
              </w:rPr>
            </w:pPr>
            <w:r w:rsidRPr="00312163">
              <w:rPr>
                <w:color w:val="000000"/>
                <w:sz w:val="24"/>
                <w:szCs w:val="24"/>
                <w:lang w:eastAsia="uk-UA"/>
              </w:rPr>
              <w:lastRenderedPageBreak/>
              <w:t>Тема 6. Методика формування біологічних понять та розвитку пізнавальної діяльності учнів</w:t>
            </w:r>
          </w:p>
          <w:p w14:paraId="430ACFE2" w14:textId="429DADE7" w:rsidR="0098345B" w:rsidRPr="001F362C" w:rsidRDefault="0098345B" w:rsidP="0098345B">
            <w:pPr>
              <w:pStyle w:val="a5"/>
              <w:ind w:firstLine="0"/>
              <w:rPr>
                <w:color w:val="000000"/>
                <w:sz w:val="24"/>
                <w:szCs w:val="24"/>
              </w:rPr>
            </w:pPr>
          </w:p>
        </w:tc>
        <w:tc>
          <w:tcPr>
            <w:tcW w:w="685" w:type="dxa"/>
            <w:shd w:val="clear" w:color="auto" w:fill="FFFFFF"/>
          </w:tcPr>
          <w:p w14:paraId="10D5F416" w14:textId="4D566F77" w:rsidR="0098345B" w:rsidRPr="003B3211" w:rsidRDefault="0098345B" w:rsidP="0098345B">
            <w:pPr>
              <w:pStyle w:val="a5"/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821" w:type="dxa"/>
            <w:shd w:val="clear" w:color="auto" w:fill="FFFFFF"/>
          </w:tcPr>
          <w:p w14:paraId="7B01A171" w14:textId="0D4963C8" w:rsidR="0098345B" w:rsidRPr="003B3211" w:rsidRDefault="0098345B" w:rsidP="0098345B">
            <w:pPr>
              <w:pStyle w:val="a5"/>
              <w:ind w:firstLine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7CB2654" w14:textId="77777777" w:rsidR="0098345B" w:rsidRPr="007C0571" w:rsidRDefault="0098345B" w:rsidP="0098345B">
            <w:pPr>
              <w:rPr>
                <w:rFonts w:ascii="Times New Roman" w:eastAsia="Google Sans Text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Тема № 6. Формування біологічних понять та розвиток пізнавальної активності учнів.</w:t>
            </w:r>
          </w:p>
          <w:p w14:paraId="678A1DD5" w14:textId="77777777" w:rsidR="0098345B" w:rsidRPr="007C0571" w:rsidRDefault="0098345B" w:rsidP="0098345B">
            <w:pPr>
              <w:rPr>
                <w:rFonts w:ascii="Times New Roman" w:eastAsia="Google Sans Text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Опрацювання лекційного матеріалу.</w:t>
            </w:r>
          </w:p>
          <w:p w14:paraId="38A772DC" w14:textId="77777777" w:rsidR="0098345B" w:rsidRPr="007C0571" w:rsidRDefault="0098345B" w:rsidP="0098345B">
            <w:pPr>
              <w:rPr>
                <w:rFonts w:ascii="Times New Roman" w:eastAsia="Google Sans Text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Самостійне опрацювання теоретичних питань:</w:t>
            </w:r>
          </w:p>
          <w:p w14:paraId="0AEE2CC7" w14:textId="77777777" w:rsidR="0098345B" w:rsidRPr="007C0571" w:rsidRDefault="0098345B" w:rsidP="0098345B">
            <w:pPr>
              <w:numPr>
                <w:ilvl w:val="0"/>
                <w:numId w:val="37"/>
              </w:numPr>
              <w:ind w:left="0" w:firstLine="0"/>
              <w:rPr>
                <w:rFonts w:ascii="Times New Roman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Розкрийте етапи та методичні прийоми формування біологічних понять (на прикладі конкретного поняття).</w:t>
            </w:r>
          </w:p>
          <w:p w14:paraId="6E389360" w14:textId="77777777" w:rsidR="0098345B" w:rsidRPr="007C0571" w:rsidRDefault="0098345B" w:rsidP="0098345B">
            <w:pPr>
              <w:numPr>
                <w:ilvl w:val="0"/>
                <w:numId w:val="37"/>
              </w:numPr>
              <w:ind w:left="0" w:firstLine="0"/>
              <w:rPr>
                <w:rFonts w:ascii="Times New Roman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Порівняйте методи розвитку репродуктивного та продуктивного (критичного, творчого) мислення учнів на уроках біології.</w:t>
            </w:r>
          </w:p>
          <w:p w14:paraId="0B7AB5DA" w14:textId="77777777" w:rsidR="0098345B" w:rsidRPr="007C0571" w:rsidRDefault="0098345B" w:rsidP="0098345B">
            <w:pPr>
              <w:numPr>
                <w:ilvl w:val="0"/>
                <w:numId w:val="37"/>
              </w:numPr>
              <w:ind w:left="0" w:firstLine="0"/>
              <w:rPr>
                <w:rFonts w:ascii="Times New Roman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Поясніть роль самостійної роботи учнів у процесі засвоєння біологічних знань та формування вмінь. Підготовка до практичних занять, виконання домашніх завдань, опрацювання першоджерел та навчальної літератури; підготовка до обговорення шляхів стимулювання навчально-пізнавальної діяльності та інтересу учнів до вивчення біології.</w:t>
            </w:r>
          </w:p>
          <w:p w14:paraId="4443A43B" w14:textId="729A44D5" w:rsidR="0098345B" w:rsidRPr="00363BBA" w:rsidRDefault="0098345B" w:rsidP="0098345B">
            <w:pPr>
              <w:pStyle w:val="a5"/>
              <w:tabs>
                <w:tab w:val="left" w:pos="197"/>
              </w:tabs>
              <w:ind w:firstLine="0"/>
              <w:rPr>
                <w:color w:val="000000"/>
                <w:sz w:val="24"/>
                <w:szCs w:val="24"/>
              </w:rPr>
            </w:pPr>
          </w:p>
        </w:tc>
      </w:tr>
      <w:tr w:rsidR="0098345B" w14:paraId="4A4AC4B1" w14:textId="77777777" w:rsidTr="0098345B">
        <w:trPr>
          <w:trHeight w:hRule="exact" w:val="4526"/>
          <w:jc w:val="center"/>
        </w:trPr>
        <w:tc>
          <w:tcPr>
            <w:tcW w:w="232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EB4AFD4" w14:textId="77777777" w:rsidR="0098345B" w:rsidRPr="00312163" w:rsidRDefault="0098345B" w:rsidP="0098345B">
            <w:pPr>
              <w:pStyle w:val="a5"/>
              <w:rPr>
                <w:color w:val="000000"/>
                <w:sz w:val="24"/>
                <w:szCs w:val="24"/>
                <w:lang w:eastAsia="uk-UA"/>
              </w:rPr>
            </w:pPr>
            <w:r w:rsidRPr="00312163">
              <w:rPr>
                <w:color w:val="000000"/>
                <w:sz w:val="24"/>
                <w:szCs w:val="24"/>
                <w:lang w:eastAsia="uk-UA"/>
              </w:rPr>
              <w:t>Тема 7. Матеріально-технічне забезпечення та організація практичних робіт з біології</w:t>
            </w:r>
          </w:p>
          <w:p w14:paraId="15068C2D" w14:textId="5207E398" w:rsidR="0098345B" w:rsidRPr="001F362C" w:rsidRDefault="0098345B" w:rsidP="0098345B">
            <w:pPr>
              <w:pStyle w:val="a5"/>
              <w:ind w:firstLine="0"/>
              <w:rPr>
                <w:color w:val="000000"/>
                <w:sz w:val="24"/>
                <w:szCs w:val="24"/>
              </w:rPr>
            </w:pPr>
          </w:p>
        </w:tc>
        <w:tc>
          <w:tcPr>
            <w:tcW w:w="685" w:type="dxa"/>
            <w:shd w:val="clear" w:color="auto" w:fill="FFFFFF"/>
          </w:tcPr>
          <w:p w14:paraId="373C4642" w14:textId="178F10AF" w:rsidR="0098345B" w:rsidRPr="003B3211" w:rsidRDefault="0098345B" w:rsidP="0098345B">
            <w:pPr>
              <w:pStyle w:val="a5"/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821" w:type="dxa"/>
            <w:shd w:val="clear" w:color="auto" w:fill="FFFFFF"/>
          </w:tcPr>
          <w:p w14:paraId="1E601663" w14:textId="0C95D105" w:rsidR="0098345B" w:rsidRPr="003B3211" w:rsidRDefault="0098345B" w:rsidP="0098345B">
            <w:pPr>
              <w:pStyle w:val="a5"/>
              <w:ind w:firstLine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D9F15ED" w14:textId="77777777" w:rsidR="0098345B" w:rsidRPr="007C0571" w:rsidRDefault="0098345B" w:rsidP="0098345B">
            <w:pPr>
              <w:rPr>
                <w:rFonts w:ascii="Times New Roman" w:eastAsia="Google Sans Text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Тема № 7. Навчально-матеріальна база та організація практичної діяльності з біології.</w:t>
            </w:r>
          </w:p>
          <w:p w14:paraId="5B192BF8" w14:textId="77777777" w:rsidR="0098345B" w:rsidRPr="007C0571" w:rsidRDefault="0098345B" w:rsidP="0098345B">
            <w:pPr>
              <w:rPr>
                <w:rFonts w:ascii="Times New Roman" w:eastAsia="Google Sans Text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Опрацювання лекційного матеріалу.</w:t>
            </w:r>
          </w:p>
          <w:p w14:paraId="6FB8A122" w14:textId="77777777" w:rsidR="0098345B" w:rsidRPr="007C0571" w:rsidRDefault="0098345B" w:rsidP="0098345B">
            <w:pPr>
              <w:rPr>
                <w:rFonts w:ascii="Times New Roman" w:eastAsia="Google Sans Text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Самостійне опрацювання теоретичних питань:</w:t>
            </w:r>
          </w:p>
          <w:p w14:paraId="190A7F9A" w14:textId="77777777" w:rsidR="0098345B" w:rsidRPr="007C0571" w:rsidRDefault="0098345B" w:rsidP="0098345B">
            <w:pPr>
              <w:numPr>
                <w:ilvl w:val="0"/>
                <w:numId w:val="38"/>
              </w:numPr>
              <w:ind w:left="0" w:firstLine="0"/>
              <w:rPr>
                <w:rFonts w:ascii="Times New Roman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Розкрийте вимоги до оснащення сучасного кабінету біології та безпеки праці в ньому.</w:t>
            </w:r>
          </w:p>
          <w:p w14:paraId="42CE004D" w14:textId="77777777" w:rsidR="0098345B" w:rsidRPr="007C0571" w:rsidRDefault="0098345B" w:rsidP="0098345B">
            <w:pPr>
              <w:numPr>
                <w:ilvl w:val="0"/>
                <w:numId w:val="38"/>
              </w:numPr>
              <w:ind w:left="0" w:firstLine="0"/>
              <w:rPr>
                <w:rFonts w:ascii="Times New Roman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Порівняйте дидактичні функції демонстраційного та лабораторного експерименту в біології.</w:t>
            </w:r>
          </w:p>
          <w:p w14:paraId="73EE5D24" w14:textId="77777777" w:rsidR="0098345B" w:rsidRPr="007C0571" w:rsidRDefault="0098345B" w:rsidP="0098345B">
            <w:pPr>
              <w:numPr>
                <w:ilvl w:val="0"/>
                <w:numId w:val="38"/>
              </w:numPr>
              <w:ind w:left="0" w:firstLine="0"/>
              <w:rPr>
                <w:rFonts w:ascii="Times New Roman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Поясніть методику організації та проведення біологічної екскурсії. Підготовка до практичних занять, виконання домашніх завдань, опрацювання першоджерел та навчальної літератури; підготовка до обговорення ролі навчального експерименту у формуванні дослідницьких умінь та наукового світогляду учнів.</w:t>
            </w:r>
          </w:p>
          <w:p w14:paraId="6747A795" w14:textId="234F946B" w:rsidR="0098345B" w:rsidRPr="00363BBA" w:rsidRDefault="0098345B" w:rsidP="0098345B">
            <w:pPr>
              <w:widowControl/>
              <w:textAlignment w:val="baseline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98345B" w14:paraId="4E58AE3E" w14:textId="77777777" w:rsidTr="00363BBA">
        <w:trPr>
          <w:trHeight w:hRule="exact" w:val="4960"/>
          <w:jc w:val="center"/>
        </w:trPr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C93F205" w14:textId="34CA3A19" w:rsidR="0098345B" w:rsidRPr="001F362C" w:rsidRDefault="0098345B" w:rsidP="0098345B">
            <w:pPr>
              <w:pStyle w:val="a5"/>
              <w:ind w:firstLine="0"/>
              <w:rPr>
                <w:color w:val="000000"/>
                <w:sz w:val="24"/>
                <w:szCs w:val="24"/>
              </w:rPr>
            </w:pPr>
            <w:r w:rsidRPr="00312163">
              <w:rPr>
                <w:color w:val="000000"/>
                <w:sz w:val="24"/>
                <w:szCs w:val="24"/>
                <w:lang w:eastAsia="uk-UA"/>
              </w:rPr>
              <w:t>Тема 8. Контроль та оцінювання навчальних досягнень учнів з біології</w:t>
            </w:r>
          </w:p>
        </w:tc>
        <w:tc>
          <w:tcPr>
            <w:tcW w:w="685" w:type="dxa"/>
            <w:shd w:val="clear" w:color="auto" w:fill="FFFFFF"/>
          </w:tcPr>
          <w:p w14:paraId="02B88CCD" w14:textId="015D5CFB" w:rsidR="0098345B" w:rsidRPr="003B3211" w:rsidRDefault="0098345B" w:rsidP="0098345B">
            <w:pPr>
              <w:pStyle w:val="a5"/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821" w:type="dxa"/>
            <w:shd w:val="clear" w:color="auto" w:fill="FFFFFF"/>
          </w:tcPr>
          <w:p w14:paraId="7CFE45FF" w14:textId="5C87718F" w:rsidR="0098345B" w:rsidRPr="003B3211" w:rsidRDefault="0098345B" w:rsidP="0098345B">
            <w:pPr>
              <w:pStyle w:val="a5"/>
              <w:ind w:firstLine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A781FBF" w14:textId="77777777" w:rsidR="0098345B" w:rsidRPr="007C0571" w:rsidRDefault="0098345B" w:rsidP="0098345B">
            <w:pPr>
              <w:rPr>
                <w:rFonts w:ascii="Times New Roman" w:eastAsia="Google Sans Text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Тема № 8. Контроль та оцінювання навчальних досягнень учнів з біології.</w:t>
            </w:r>
          </w:p>
          <w:p w14:paraId="0D66AAFF" w14:textId="77777777" w:rsidR="0098345B" w:rsidRPr="007C0571" w:rsidRDefault="0098345B" w:rsidP="0098345B">
            <w:pPr>
              <w:rPr>
                <w:rFonts w:ascii="Times New Roman" w:eastAsia="Google Sans Text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Опрацювання лекційного матеріалу.</w:t>
            </w:r>
          </w:p>
          <w:p w14:paraId="36BAAC7D" w14:textId="77777777" w:rsidR="0098345B" w:rsidRPr="007C0571" w:rsidRDefault="0098345B" w:rsidP="0098345B">
            <w:pPr>
              <w:rPr>
                <w:rFonts w:ascii="Times New Roman" w:eastAsia="Google Sans Text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Самостійне опрацювання теоретичних питань:</w:t>
            </w:r>
          </w:p>
          <w:p w14:paraId="32780590" w14:textId="77777777" w:rsidR="0098345B" w:rsidRPr="007C0571" w:rsidRDefault="0098345B" w:rsidP="0098345B">
            <w:pPr>
              <w:numPr>
                <w:ilvl w:val="0"/>
                <w:numId w:val="39"/>
              </w:numPr>
              <w:ind w:left="0" w:firstLine="0"/>
              <w:rPr>
                <w:rFonts w:ascii="Times New Roman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Розкрийте функції контролю та оцінювання в освітньому процесі (діагностична, навчальна, мотиваційна, виховна).</w:t>
            </w:r>
          </w:p>
          <w:p w14:paraId="417A2A19" w14:textId="77777777" w:rsidR="0098345B" w:rsidRPr="007C0571" w:rsidRDefault="0098345B" w:rsidP="0098345B">
            <w:pPr>
              <w:numPr>
                <w:ilvl w:val="0"/>
                <w:numId w:val="39"/>
              </w:numPr>
              <w:ind w:left="0" w:firstLine="0"/>
              <w:rPr>
                <w:rFonts w:ascii="Times New Roman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Порівняйте можливості різних методів контролю (усного, письмового, тестового, практичного) для діагностики рівня засвоєння біологічних знань та вмінь.</w:t>
            </w:r>
          </w:p>
          <w:p w14:paraId="06ADD12F" w14:textId="77777777" w:rsidR="0098345B" w:rsidRPr="007C0571" w:rsidRDefault="0098345B" w:rsidP="0098345B">
            <w:pPr>
              <w:numPr>
                <w:ilvl w:val="0"/>
                <w:numId w:val="39"/>
              </w:numPr>
              <w:ind w:left="0" w:firstLine="0"/>
              <w:rPr>
                <w:rFonts w:ascii="Times New Roman" w:hAnsi="Times New Roman" w:cs="Times New Roman"/>
              </w:rPr>
            </w:pPr>
            <w:r w:rsidRPr="007C0571">
              <w:rPr>
                <w:rFonts w:ascii="Times New Roman" w:eastAsia="Google Sans Text" w:hAnsi="Times New Roman" w:cs="Times New Roman"/>
              </w:rPr>
              <w:t>Поясніть сутність формувального оцінювання та його роль у підвищенні якості біологічної освіти. Підготовка до практичних занять, виконання домашніх завдань, опрацювання першоджерел та навчальної літератури; підготовка до обговорення розробки критеріїв та інструментів для оцінювання предметних компетентностей учнів з біології.</w:t>
            </w:r>
          </w:p>
          <w:p w14:paraId="41D04A50" w14:textId="4B5A2652" w:rsidR="0098345B" w:rsidRPr="00363BBA" w:rsidRDefault="0098345B" w:rsidP="0098345B">
            <w:pPr>
              <w:widowControl/>
              <w:textAlignment w:val="baseline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98345B" w14:paraId="6394BCB6" w14:textId="77777777" w:rsidTr="00363BBA">
        <w:trPr>
          <w:trHeight w:hRule="exact" w:val="277"/>
          <w:jc w:val="center"/>
        </w:trPr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1A27D61" w14:textId="081FE061" w:rsidR="0098345B" w:rsidRPr="001F362C" w:rsidRDefault="0098345B" w:rsidP="0098345B">
            <w:pPr>
              <w:pStyle w:val="a5"/>
              <w:ind w:firstLine="0"/>
              <w:rPr>
                <w:color w:val="000000"/>
                <w:sz w:val="24"/>
                <w:szCs w:val="24"/>
                <w:lang w:eastAsia="uk-UA"/>
              </w:rPr>
            </w:pPr>
            <w:r>
              <w:rPr>
                <w:color w:val="000000"/>
                <w:sz w:val="24"/>
                <w:szCs w:val="24"/>
                <w:lang w:eastAsia="uk-UA"/>
              </w:rPr>
              <w:t>Всього</w:t>
            </w:r>
          </w:p>
        </w:tc>
        <w:tc>
          <w:tcPr>
            <w:tcW w:w="685" w:type="dxa"/>
            <w:shd w:val="clear" w:color="auto" w:fill="FFFFFF"/>
          </w:tcPr>
          <w:p w14:paraId="41B0B0CE" w14:textId="5A5C0C0B" w:rsidR="0098345B" w:rsidRPr="003B3211" w:rsidRDefault="0098345B" w:rsidP="0098345B">
            <w:pPr>
              <w:pStyle w:val="a5"/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821" w:type="dxa"/>
            <w:shd w:val="clear" w:color="auto" w:fill="FFFFFF"/>
          </w:tcPr>
          <w:p w14:paraId="327B9C03" w14:textId="639DED6A" w:rsidR="0098345B" w:rsidRDefault="0098345B" w:rsidP="0098345B">
            <w:pPr>
              <w:pStyle w:val="a5"/>
              <w:ind w:firstLine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56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B1CFC60" w14:textId="77777777" w:rsidR="0098345B" w:rsidRPr="006A701F" w:rsidRDefault="0098345B" w:rsidP="0098345B">
            <w:pPr>
              <w:widowControl/>
              <w:ind w:left="57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</w:tbl>
    <w:p w14:paraId="61FCD067" w14:textId="55117A4D" w:rsidR="00256204" w:rsidRDefault="00B52318">
      <w:pPr>
        <w:pStyle w:val="20"/>
        <w:tabs>
          <w:tab w:val="left" w:pos="469"/>
        </w:tabs>
        <w:ind w:firstLine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lastRenderedPageBreak/>
        <w:t>ФОРМИ КОНТРОЛЮ ТА КРИТЕРІЇ ОЦІНЮВАННЯ</w:t>
      </w:r>
    </w:p>
    <w:p w14:paraId="51312966" w14:textId="622A0306" w:rsidR="00E675A9" w:rsidRDefault="00E675A9" w:rsidP="00E675A9">
      <w:pPr>
        <w:pStyle w:val="20"/>
        <w:jc w:val="both"/>
      </w:pPr>
      <w:bookmarkStart w:id="7" w:name="_Hlk195688885"/>
      <w:r>
        <w:rPr>
          <w:color w:val="000000"/>
          <w:sz w:val="24"/>
          <w:szCs w:val="24"/>
        </w:rPr>
        <w:t>У процесі вивчення навчальної дисципліни «</w:t>
      </w:r>
      <w:r w:rsidR="006144C9">
        <w:rPr>
          <w:color w:val="000000"/>
          <w:sz w:val="24"/>
          <w:szCs w:val="24"/>
        </w:rPr>
        <w:t>Методика навчання біології</w:t>
      </w:r>
      <w:r>
        <w:rPr>
          <w:color w:val="000000"/>
          <w:sz w:val="24"/>
          <w:szCs w:val="24"/>
        </w:rPr>
        <w:t>» використовуються наступні види контролю:</w:t>
      </w:r>
    </w:p>
    <w:p w14:paraId="660E12C2" w14:textId="79210598" w:rsidR="00E675A9" w:rsidRDefault="00E675A9" w:rsidP="00E675A9">
      <w:pPr>
        <w:pStyle w:val="20"/>
        <w:numPr>
          <w:ilvl w:val="0"/>
          <w:numId w:val="6"/>
        </w:numPr>
        <w:tabs>
          <w:tab w:val="left" w:pos="1004"/>
        </w:tabs>
        <w:ind w:firstLine="680"/>
        <w:jc w:val="both"/>
      </w:pPr>
      <w:bookmarkStart w:id="8" w:name="bookmark261"/>
      <w:bookmarkEnd w:id="8"/>
      <w:r>
        <w:rPr>
          <w:color w:val="000000"/>
          <w:sz w:val="24"/>
          <w:szCs w:val="24"/>
        </w:rPr>
        <w:t>Поточний контроль - здійснюється протягом семестру шляхом опитування на семінарських (</w:t>
      </w:r>
      <w:r w:rsidR="0098345B">
        <w:rPr>
          <w:color w:val="000000"/>
          <w:sz w:val="24"/>
          <w:szCs w:val="24"/>
        </w:rPr>
        <w:t>практичних</w:t>
      </w:r>
      <w:r>
        <w:rPr>
          <w:color w:val="000000"/>
          <w:sz w:val="24"/>
          <w:szCs w:val="24"/>
        </w:rPr>
        <w:t>) заняттях, перевірки виконання тестових завдань. За змістом він включає перевірку ступеню засвоєння студентом навчального матеріалу, який охоплюється темою лекційного та семінарського заняття, уміння самостійно опрацьовувати навчально-методичну літературу, здатність осмислювати зміст теми, уміння публічно та письмово представити певний матеріал, а також виконання завдань самостійної роботи.</w:t>
      </w:r>
    </w:p>
    <w:p w14:paraId="44F27B1C" w14:textId="77777777" w:rsidR="00E675A9" w:rsidRDefault="00E675A9" w:rsidP="00E675A9">
      <w:pPr>
        <w:pStyle w:val="20"/>
        <w:numPr>
          <w:ilvl w:val="0"/>
          <w:numId w:val="7"/>
        </w:numPr>
        <w:tabs>
          <w:tab w:val="left" w:pos="994"/>
        </w:tabs>
        <w:ind w:firstLine="680"/>
        <w:jc w:val="both"/>
      </w:pPr>
      <w:bookmarkStart w:id="9" w:name="bookmark262"/>
      <w:bookmarkEnd w:id="9"/>
      <w:r>
        <w:rPr>
          <w:color w:val="000000"/>
          <w:sz w:val="24"/>
          <w:szCs w:val="24"/>
        </w:rPr>
        <w:t>Підсумковий семестровий контроль - здійснюється у формі екзамену та шляхом визначення ступеню засвоєння студентом навчальної дисципліни за результатами виконання обов’язкових завдання поточного (модульного) контролю.</w:t>
      </w:r>
    </w:p>
    <w:p w14:paraId="2569CAD3" w14:textId="77777777" w:rsidR="00E675A9" w:rsidRDefault="00E675A9" w:rsidP="00E675A9">
      <w:pPr>
        <w:pStyle w:val="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Для оцінювання студентів використовується система накопичування балів. Згідно з «Положенням про організацію освітнього процесу в КПУ» підсумкова оцінка з дисципліни виставляється за 100-бальною шкалою з наступним переведенням у національну шкалу та шкалу ECTS.</w:t>
      </w:r>
    </w:p>
    <w:p w14:paraId="6696B879" w14:textId="77777777" w:rsidR="00E675A9" w:rsidRDefault="00E675A9" w:rsidP="00E675A9">
      <w:pPr>
        <w:pStyle w:val="20"/>
        <w:jc w:val="both"/>
      </w:pPr>
      <w:r>
        <w:rPr>
          <w:color w:val="000000"/>
          <w:sz w:val="24"/>
          <w:szCs w:val="24"/>
        </w:rPr>
        <w:t>Бали нараховуються за виконання завдань аудиторної роботи, практичних, контрольних (модульних) завдань, тестів.</w:t>
      </w:r>
    </w:p>
    <w:p w14:paraId="3F2FE029" w14:textId="77777777" w:rsidR="00E675A9" w:rsidRDefault="00E675A9" w:rsidP="00E675A9">
      <w:pPr>
        <w:pStyle w:val="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Результати поточного контролю здобувачів вищої освіти є складовими елементами підсумкової оцінки з дисципліни.</w:t>
      </w:r>
    </w:p>
    <w:p w14:paraId="2AB75572" w14:textId="77777777" w:rsidR="00E675A9" w:rsidRDefault="00E675A9" w:rsidP="00E675A9">
      <w:pPr>
        <w:pStyle w:val="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Оцінка рівня роботи студента протягом семестру під час навчальних занять та самостійної роботи здійснюється у межах 80 балів</w:t>
      </w:r>
      <w:r>
        <w:rPr>
          <w:b/>
          <w:bCs/>
          <w:i/>
          <w:iCs/>
          <w:color w:val="4472C4"/>
          <w:sz w:val="24"/>
          <w:szCs w:val="24"/>
        </w:rPr>
        <w:t>.</w:t>
      </w:r>
      <w:r>
        <w:rPr>
          <w:color w:val="4472C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Вага екзамену у підсумковій оцінці складає 20 балів</w:t>
      </w:r>
    </w:p>
    <w:bookmarkEnd w:id="7"/>
    <w:p w14:paraId="30E7700B" w14:textId="77777777" w:rsidR="00E675A9" w:rsidRDefault="00E675A9" w:rsidP="00E675A9">
      <w:pPr>
        <w:pStyle w:val="20"/>
        <w:spacing w:after="280"/>
        <w:ind w:firstLine="0"/>
        <w:jc w:val="center"/>
      </w:pPr>
      <w:r>
        <w:rPr>
          <w:b/>
          <w:bCs/>
          <w:color w:val="000000"/>
          <w:sz w:val="24"/>
          <w:szCs w:val="24"/>
        </w:rPr>
        <w:t>РОЗПОДІЛ БАЛІВ ПОТОЧНОГО ТА ПІДСУМКОВОГО (СЕМЕСТРОВОГО)</w:t>
      </w:r>
      <w:r>
        <w:rPr>
          <w:b/>
          <w:bCs/>
          <w:color w:val="000000"/>
          <w:sz w:val="24"/>
          <w:szCs w:val="24"/>
        </w:rPr>
        <w:br/>
        <w:t>ОЦІНЮВАННЯ</w:t>
      </w:r>
    </w:p>
    <w:tbl>
      <w:tblPr>
        <w:tblStyle w:val="af1"/>
        <w:tblpPr w:leftFromText="180" w:rightFromText="180" w:vertAnchor="text" w:horzAnchor="margin" w:tblpXSpec="center" w:tblpY="71"/>
        <w:tblW w:w="9493" w:type="dxa"/>
        <w:jc w:val="center"/>
        <w:tblLayout w:type="fixed"/>
        <w:tblLook w:val="04A0" w:firstRow="1" w:lastRow="0" w:firstColumn="1" w:lastColumn="0" w:noHBand="0" w:noVBand="1"/>
      </w:tblPr>
      <w:tblGrid>
        <w:gridCol w:w="697"/>
        <w:gridCol w:w="716"/>
        <w:gridCol w:w="680"/>
        <w:gridCol w:w="2091"/>
        <w:gridCol w:w="699"/>
        <w:gridCol w:w="641"/>
        <w:gridCol w:w="753"/>
        <w:gridCol w:w="948"/>
        <w:gridCol w:w="1134"/>
        <w:gridCol w:w="1134"/>
      </w:tblGrid>
      <w:tr w:rsidR="00E675A9" w14:paraId="20F050A8" w14:textId="77777777" w:rsidTr="00A10691">
        <w:trPr>
          <w:trHeight w:val="633"/>
          <w:jc w:val="center"/>
        </w:trPr>
        <w:tc>
          <w:tcPr>
            <w:tcW w:w="9493" w:type="dxa"/>
            <w:gridSpan w:val="10"/>
          </w:tcPr>
          <w:p w14:paraId="66BDF86D" w14:textId="77777777" w:rsidR="00E675A9" w:rsidRDefault="00E675A9" w:rsidP="00A10691">
            <w:pPr>
              <w:pStyle w:val="a7"/>
              <w:jc w:val="center"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>Поточне оцінювання під час навчальних занять та самостійної роботи</w:t>
            </w:r>
          </w:p>
        </w:tc>
      </w:tr>
      <w:tr w:rsidR="00E675A9" w14:paraId="17867D30" w14:textId="77777777" w:rsidTr="00A10691">
        <w:trPr>
          <w:trHeight w:val="607"/>
          <w:jc w:val="center"/>
        </w:trPr>
        <w:tc>
          <w:tcPr>
            <w:tcW w:w="4184" w:type="dxa"/>
            <w:gridSpan w:val="4"/>
          </w:tcPr>
          <w:p w14:paraId="3E52F574" w14:textId="77777777" w:rsidR="00E675A9" w:rsidRDefault="00E675A9" w:rsidP="00A10691">
            <w:pPr>
              <w:pStyle w:val="a7"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>Змістовий модуль 1</w:t>
            </w:r>
          </w:p>
        </w:tc>
        <w:tc>
          <w:tcPr>
            <w:tcW w:w="3041" w:type="dxa"/>
            <w:gridSpan w:val="4"/>
          </w:tcPr>
          <w:p w14:paraId="0F9F345E" w14:textId="77777777" w:rsidR="00E675A9" w:rsidRDefault="00E675A9" w:rsidP="00A10691">
            <w:pPr>
              <w:pStyle w:val="a7"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>Змістовий модуль 2</w:t>
            </w:r>
          </w:p>
        </w:tc>
        <w:tc>
          <w:tcPr>
            <w:tcW w:w="1134" w:type="dxa"/>
          </w:tcPr>
          <w:p w14:paraId="69A8A9BA" w14:textId="77777777" w:rsidR="00E675A9" w:rsidRDefault="00E675A9" w:rsidP="00A10691">
            <w:pPr>
              <w:pStyle w:val="a7"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>Екзамен</w:t>
            </w:r>
          </w:p>
        </w:tc>
        <w:tc>
          <w:tcPr>
            <w:tcW w:w="1134" w:type="dxa"/>
          </w:tcPr>
          <w:p w14:paraId="06842B87" w14:textId="77777777" w:rsidR="00E675A9" w:rsidRDefault="00E675A9" w:rsidP="00A10691">
            <w:pPr>
              <w:pStyle w:val="a7"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>Сума</w:t>
            </w:r>
          </w:p>
        </w:tc>
      </w:tr>
      <w:tr w:rsidR="00E675A9" w14:paraId="5A96318F" w14:textId="77777777" w:rsidTr="00A10691">
        <w:trPr>
          <w:trHeight w:val="373"/>
          <w:jc w:val="center"/>
        </w:trPr>
        <w:tc>
          <w:tcPr>
            <w:tcW w:w="697" w:type="dxa"/>
          </w:tcPr>
          <w:p w14:paraId="1D7D552F" w14:textId="77777777" w:rsidR="00E675A9" w:rsidRDefault="00E675A9" w:rsidP="00A10691">
            <w:pPr>
              <w:pStyle w:val="a7"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>Т1</w:t>
            </w:r>
          </w:p>
        </w:tc>
        <w:tc>
          <w:tcPr>
            <w:tcW w:w="716" w:type="dxa"/>
          </w:tcPr>
          <w:p w14:paraId="6C39AF22" w14:textId="77777777" w:rsidR="00E675A9" w:rsidRDefault="00E675A9" w:rsidP="00A10691">
            <w:pPr>
              <w:pStyle w:val="a7"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>Т2</w:t>
            </w:r>
          </w:p>
        </w:tc>
        <w:tc>
          <w:tcPr>
            <w:tcW w:w="680" w:type="dxa"/>
          </w:tcPr>
          <w:p w14:paraId="7C009AFE" w14:textId="77777777" w:rsidR="00E675A9" w:rsidRDefault="00E675A9" w:rsidP="00A10691">
            <w:pPr>
              <w:pStyle w:val="a7"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>Т3</w:t>
            </w:r>
          </w:p>
        </w:tc>
        <w:tc>
          <w:tcPr>
            <w:tcW w:w="2091" w:type="dxa"/>
          </w:tcPr>
          <w:p w14:paraId="3E46F4FD" w14:textId="77777777" w:rsidR="00E675A9" w:rsidRDefault="00E675A9" w:rsidP="00A10691">
            <w:pPr>
              <w:pStyle w:val="a7"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>Т4</w:t>
            </w:r>
          </w:p>
        </w:tc>
        <w:tc>
          <w:tcPr>
            <w:tcW w:w="699" w:type="dxa"/>
          </w:tcPr>
          <w:p w14:paraId="43316B59" w14:textId="77777777" w:rsidR="00E675A9" w:rsidRDefault="00E675A9" w:rsidP="00A10691">
            <w:pPr>
              <w:pStyle w:val="a7"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>Т5</w:t>
            </w:r>
          </w:p>
        </w:tc>
        <w:tc>
          <w:tcPr>
            <w:tcW w:w="641" w:type="dxa"/>
          </w:tcPr>
          <w:p w14:paraId="59EFFC37" w14:textId="77777777" w:rsidR="00E675A9" w:rsidRDefault="00E675A9" w:rsidP="00A10691">
            <w:pPr>
              <w:pStyle w:val="a7"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>Т6</w:t>
            </w:r>
          </w:p>
        </w:tc>
        <w:tc>
          <w:tcPr>
            <w:tcW w:w="753" w:type="dxa"/>
          </w:tcPr>
          <w:p w14:paraId="66AB9D60" w14:textId="77777777" w:rsidR="00E675A9" w:rsidRDefault="00E675A9" w:rsidP="00A10691">
            <w:pPr>
              <w:pStyle w:val="a7"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>Т7</w:t>
            </w:r>
          </w:p>
        </w:tc>
        <w:tc>
          <w:tcPr>
            <w:tcW w:w="948" w:type="dxa"/>
          </w:tcPr>
          <w:p w14:paraId="60C14C15" w14:textId="77777777" w:rsidR="00E675A9" w:rsidRDefault="00E675A9" w:rsidP="00A10691">
            <w:pPr>
              <w:pStyle w:val="a7"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>Т8</w:t>
            </w:r>
          </w:p>
        </w:tc>
        <w:tc>
          <w:tcPr>
            <w:tcW w:w="1134" w:type="dxa"/>
            <w:vMerge w:val="restart"/>
          </w:tcPr>
          <w:p w14:paraId="7290A428" w14:textId="77777777" w:rsidR="00E675A9" w:rsidRDefault="00E675A9" w:rsidP="00A10691">
            <w:pPr>
              <w:pStyle w:val="a7"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34" w:type="dxa"/>
            <w:vMerge w:val="restart"/>
          </w:tcPr>
          <w:p w14:paraId="31F68D44" w14:textId="77777777" w:rsidR="00E675A9" w:rsidRDefault="00E675A9" w:rsidP="00A10691">
            <w:pPr>
              <w:pStyle w:val="a7"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>100</w:t>
            </w:r>
          </w:p>
        </w:tc>
      </w:tr>
      <w:tr w:rsidR="00E675A9" w14:paraId="22EAFB4C" w14:textId="77777777" w:rsidTr="00A10691">
        <w:trPr>
          <w:trHeight w:val="264"/>
          <w:jc w:val="center"/>
        </w:trPr>
        <w:tc>
          <w:tcPr>
            <w:tcW w:w="697" w:type="dxa"/>
          </w:tcPr>
          <w:p w14:paraId="4EF81C35" w14:textId="77777777" w:rsidR="00E675A9" w:rsidRDefault="00E675A9" w:rsidP="00A10691">
            <w:pPr>
              <w:pStyle w:val="a7"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16" w:type="dxa"/>
          </w:tcPr>
          <w:p w14:paraId="1F5EEE41" w14:textId="77777777" w:rsidR="00E675A9" w:rsidRDefault="00E675A9" w:rsidP="00A10691">
            <w:pPr>
              <w:pStyle w:val="a7"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80" w:type="dxa"/>
          </w:tcPr>
          <w:p w14:paraId="17E6F4A7" w14:textId="77777777" w:rsidR="00E675A9" w:rsidRDefault="00E675A9" w:rsidP="00A10691">
            <w:pPr>
              <w:pStyle w:val="a7"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091" w:type="dxa"/>
          </w:tcPr>
          <w:p w14:paraId="1244779F" w14:textId="77777777" w:rsidR="00E675A9" w:rsidRDefault="00E675A9" w:rsidP="00A10691">
            <w:pPr>
              <w:pStyle w:val="a7"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99" w:type="dxa"/>
          </w:tcPr>
          <w:p w14:paraId="67ADD724" w14:textId="77777777" w:rsidR="00E675A9" w:rsidRDefault="00E675A9" w:rsidP="00A10691">
            <w:pPr>
              <w:pStyle w:val="a7"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41" w:type="dxa"/>
          </w:tcPr>
          <w:p w14:paraId="13236BC1" w14:textId="77777777" w:rsidR="00E675A9" w:rsidRDefault="00E675A9" w:rsidP="00A10691">
            <w:pPr>
              <w:pStyle w:val="a7"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53" w:type="dxa"/>
          </w:tcPr>
          <w:p w14:paraId="50E97F43" w14:textId="77777777" w:rsidR="00E675A9" w:rsidRDefault="00E675A9" w:rsidP="00A10691">
            <w:pPr>
              <w:pStyle w:val="a7"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48" w:type="dxa"/>
          </w:tcPr>
          <w:p w14:paraId="28C4175D" w14:textId="77777777" w:rsidR="00E675A9" w:rsidRDefault="00E675A9" w:rsidP="00A10691">
            <w:pPr>
              <w:pStyle w:val="a7"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  <w:vMerge/>
          </w:tcPr>
          <w:p w14:paraId="05C12574" w14:textId="77777777" w:rsidR="00E675A9" w:rsidRDefault="00E675A9" w:rsidP="00A10691">
            <w:pPr>
              <w:pStyle w:val="a7"/>
              <w:rPr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5DC67E5F" w14:textId="77777777" w:rsidR="00E675A9" w:rsidRDefault="00E675A9" w:rsidP="00A10691">
            <w:pPr>
              <w:pStyle w:val="a7"/>
              <w:rPr>
                <w:b w:val="0"/>
                <w:bCs w:val="0"/>
                <w:color w:val="000000"/>
                <w:sz w:val="24"/>
                <w:szCs w:val="24"/>
              </w:rPr>
            </w:pPr>
          </w:p>
        </w:tc>
      </w:tr>
    </w:tbl>
    <w:p w14:paraId="2BB764F5" w14:textId="77777777" w:rsidR="00E675A9" w:rsidRDefault="00E675A9" w:rsidP="00E675A9">
      <w:pPr>
        <w:spacing w:after="239" w:line="1" w:lineRule="exact"/>
      </w:pPr>
    </w:p>
    <w:p w14:paraId="00729EB5" w14:textId="77777777" w:rsidR="00C80FB9" w:rsidRDefault="00C80FB9" w:rsidP="001F362C">
      <w:pPr>
        <w:ind w:left="1421"/>
        <w:rPr>
          <w:rFonts w:ascii="Times New Roman" w:eastAsia="Times New Roman" w:hAnsi="Times New Roman" w:cs="Times New Roman"/>
          <w:b/>
          <w:bCs/>
          <w:sz w:val="26"/>
          <w:szCs w:val="26"/>
          <w:lang w:eastAsia="en-US" w:bidi="ar-SA"/>
        </w:rPr>
      </w:pPr>
    </w:p>
    <w:p w14:paraId="62F0B04A" w14:textId="6C9DE54D" w:rsidR="001F362C" w:rsidRPr="001F362C" w:rsidRDefault="001F362C" w:rsidP="001F362C">
      <w:pPr>
        <w:ind w:left="1421"/>
        <w:rPr>
          <w:rFonts w:ascii="Times New Roman" w:eastAsia="Times New Roman" w:hAnsi="Times New Roman" w:cs="Times New Roman"/>
          <w:b/>
          <w:bCs/>
          <w:color w:val="auto"/>
          <w:sz w:val="26"/>
          <w:szCs w:val="26"/>
          <w:lang w:eastAsia="en-US" w:bidi="ar-SA"/>
        </w:rPr>
      </w:pPr>
      <w:r w:rsidRPr="001F362C">
        <w:rPr>
          <w:rFonts w:ascii="Times New Roman" w:eastAsia="Times New Roman" w:hAnsi="Times New Roman" w:cs="Times New Roman"/>
          <w:b/>
          <w:bCs/>
          <w:sz w:val="26"/>
          <w:szCs w:val="26"/>
          <w:lang w:eastAsia="en-US" w:bidi="ar-SA"/>
        </w:rPr>
        <w:t>Шкала оцінювання: 100-бальна, національна та ЄКТС</w:t>
      </w:r>
    </w:p>
    <w:tbl>
      <w:tblPr>
        <w:tblW w:w="9226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74"/>
        <w:gridCol w:w="1116"/>
        <w:gridCol w:w="3269"/>
        <w:gridCol w:w="3267"/>
      </w:tblGrid>
      <w:tr w:rsidR="001F362C" w:rsidRPr="001F362C" w14:paraId="76394A11" w14:textId="77777777" w:rsidTr="0058684F">
        <w:trPr>
          <w:trHeight w:hRule="exact" w:val="442"/>
          <w:jc w:val="center"/>
        </w:trPr>
        <w:tc>
          <w:tcPr>
            <w:tcW w:w="157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14:paraId="46A7E7B1" w14:textId="77777777" w:rsidR="001F362C" w:rsidRPr="001F362C" w:rsidRDefault="001F362C" w:rsidP="001F362C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1F362C">
              <w:rPr>
                <w:rFonts w:ascii="Times New Roman" w:eastAsia="Times New Roman" w:hAnsi="Times New Roman" w:cs="Times New Roman"/>
                <w:b/>
                <w:bCs/>
                <w:lang w:eastAsia="en-US" w:bidi="ar-SA"/>
              </w:rPr>
              <w:t>Сума балів за всі види навчальної діяльності</w:t>
            </w:r>
          </w:p>
        </w:tc>
        <w:tc>
          <w:tcPr>
            <w:tcW w:w="111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14:paraId="32703EDA" w14:textId="77777777" w:rsidR="001F362C" w:rsidRPr="001F362C" w:rsidRDefault="001F362C" w:rsidP="001F362C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6"/>
                <w:szCs w:val="26"/>
                <w:lang w:eastAsia="en-US" w:bidi="ar-SA"/>
              </w:rPr>
            </w:pPr>
            <w:r w:rsidRPr="001F362C">
              <w:rPr>
                <w:rFonts w:ascii="Times New Roman" w:eastAsia="Times New Roman" w:hAnsi="Times New Roman" w:cs="Times New Roman"/>
                <w:b/>
                <w:bCs/>
                <w:lang w:eastAsia="en-US" w:bidi="ar-SA"/>
              </w:rPr>
              <w:t xml:space="preserve">Оцінка за шкалою </w:t>
            </w:r>
            <w:r w:rsidRPr="001F362C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en-US" w:bidi="ar-SA"/>
              </w:rPr>
              <w:t>ЄКТС</w:t>
            </w:r>
          </w:p>
        </w:tc>
        <w:tc>
          <w:tcPr>
            <w:tcW w:w="653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7280AF6" w14:textId="77777777" w:rsidR="001F362C" w:rsidRPr="001F362C" w:rsidRDefault="001F362C" w:rsidP="001F362C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1F362C">
              <w:rPr>
                <w:rFonts w:ascii="Times New Roman" w:eastAsia="Times New Roman" w:hAnsi="Times New Roman" w:cs="Times New Roman"/>
                <w:b/>
                <w:bCs/>
                <w:lang w:eastAsia="en-US" w:bidi="ar-SA"/>
              </w:rPr>
              <w:t>Оцінка за національною шкалою</w:t>
            </w:r>
          </w:p>
        </w:tc>
      </w:tr>
      <w:tr w:rsidR="001F362C" w:rsidRPr="001F362C" w14:paraId="644BABF8" w14:textId="77777777" w:rsidTr="0058684F">
        <w:trPr>
          <w:trHeight w:hRule="exact" w:val="701"/>
          <w:jc w:val="center"/>
        </w:trPr>
        <w:tc>
          <w:tcPr>
            <w:tcW w:w="1573" w:type="dxa"/>
            <w:vMerge/>
            <w:tcBorders>
              <w:left w:val="single" w:sz="4" w:space="0" w:color="000000"/>
            </w:tcBorders>
            <w:shd w:val="clear" w:color="auto" w:fill="FFFFFF"/>
            <w:vAlign w:val="bottom"/>
          </w:tcPr>
          <w:p w14:paraId="0EDB720E" w14:textId="77777777" w:rsidR="001F362C" w:rsidRPr="001F362C" w:rsidRDefault="001F362C" w:rsidP="001F362C"/>
        </w:tc>
        <w:tc>
          <w:tcPr>
            <w:tcW w:w="1116" w:type="dxa"/>
            <w:vMerge/>
            <w:tcBorders>
              <w:left w:val="single" w:sz="4" w:space="0" w:color="000000"/>
            </w:tcBorders>
            <w:shd w:val="clear" w:color="auto" w:fill="FFFFFF"/>
            <w:vAlign w:val="bottom"/>
          </w:tcPr>
          <w:p w14:paraId="13B32A94" w14:textId="77777777" w:rsidR="001F362C" w:rsidRPr="001F362C" w:rsidRDefault="001F362C" w:rsidP="001F362C"/>
        </w:tc>
        <w:tc>
          <w:tcPr>
            <w:tcW w:w="326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5B7518AD" w14:textId="77777777" w:rsidR="001F362C" w:rsidRPr="001F362C" w:rsidRDefault="001F362C" w:rsidP="001F362C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1F362C">
              <w:rPr>
                <w:rFonts w:ascii="Times New Roman" w:eastAsia="Times New Roman" w:hAnsi="Times New Roman" w:cs="Times New Roman"/>
                <w:b/>
                <w:bCs/>
                <w:lang w:eastAsia="en-US" w:bidi="ar-SA"/>
              </w:rPr>
              <w:t>для екзамену, курсового проекту (роботи), практики</w:t>
            </w: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640856E" w14:textId="77777777" w:rsidR="001F362C" w:rsidRPr="001F362C" w:rsidRDefault="001F362C" w:rsidP="001F362C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1F362C">
              <w:rPr>
                <w:rFonts w:ascii="Times New Roman" w:eastAsia="Times New Roman" w:hAnsi="Times New Roman" w:cs="Times New Roman"/>
                <w:b/>
                <w:bCs/>
                <w:lang w:eastAsia="en-US" w:bidi="ar-SA"/>
              </w:rPr>
              <w:t>для заліку</w:t>
            </w:r>
          </w:p>
        </w:tc>
      </w:tr>
      <w:tr w:rsidR="001F362C" w:rsidRPr="001F362C" w14:paraId="35C9F556" w14:textId="77777777" w:rsidTr="0058684F">
        <w:trPr>
          <w:trHeight w:hRule="exact" w:val="298"/>
          <w:jc w:val="center"/>
        </w:trPr>
        <w:tc>
          <w:tcPr>
            <w:tcW w:w="157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14:paraId="46112F39" w14:textId="77777777" w:rsidR="001F362C" w:rsidRPr="001F362C" w:rsidRDefault="001F362C" w:rsidP="001F362C">
            <w:pPr>
              <w:ind w:firstLine="520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1F362C">
              <w:rPr>
                <w:rFonts w:ascii="Times New Roman" w:eastAsia="Times New Roman" w:hAnsi="Times New Roman" w:cs="Times New Roman"/>
                <w:lang w:eastAsia="en-US" w:bidi="ar-SA"/>
              </w:rPr>
              <w:t>90-100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14:paraId="1C4D674A" w14:textId="77777777" w:rsidR="001F362C" w:rsidRPr="001F362C" w:rsidRDefault="001F362C" w:rsidP="001F362C">
            <w:pPr>
              <w:ind w:firstLine="560"/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1F362C">
              <w:rPr>
                <w:rFonts w:ascii="Times New Roman" w:eastAsia="Times New Roman" w:hAnsi="Times New Roman" w:cs="Times New Roman"/>
                <w:lang w:eastAsia="en-US" w:bidi="ar-SA"/>
              </w:rPr>
              <w:t>A</w:t>
            </w:r>
          </w:p>
        </w:tc>
        <w:tc>
          <w:tcPr>
            <w:tcW w:w="326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14:paraId="60804398" w14:textId="77777777" w:rsidR="001F362C" w:rsidRPr="001F362C" w:rsidRDefault="001F362C" w:rsidP="001F362C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1F362C">
              <w:rPr>
                <w:rFonts w:ascii="Times New Roman" w:eastAsia="Times New Roman" w:hAnsi="Times New Roman" w:cs="Times New Roman"/>
                <w:lang w:eastAsia="en-US" w:bidi="ar-SA"/>
              </w:rPr>
              <w:t>відмінно</w:t>
            </w:r>
          </w:p>
        </w:tc>
        <w:tc>
          <w:tcPr>
            <w:tcW w:w="32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3AE0386" w14:textId="77777777" w:rsidR="001F362C" w:rsidRPr="001F362C" w:rsidRDefault="001F362C" w:rsidP="001F362C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1F362C">
              <w:rPr>
                <w:rFonts w:ascii="Times New Roman" w:eastAsia="Times New Roman" w:hAnsi="Times New Roman" w:cs="Times New Roman"/>
                <w:lang w:eastAsia="en-US" w:bidi="ar-SA"/>
              </w:rPr>
              <w:t>зараховано</w:t>
            </w:r>
          </w:p>
        </w:tc>
      </w:tr>
      <w:tr w:rsidR="001F362C" w:rsidRPr="001F362C" w14:paraId="748E4957" w14:textId="77777777" w:rsidTr="0058684F">
        <w:trPr>
          <w:trHeight w:hRule="exact" w:val="283"/>
          <w:jc w:val="center"/>
        </w:trPr>
        <w:tc>
          <w:tcPr>
            <w:tcW w:w="157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1FD5ACED" w14:textId="77777777" w:rsidR="001F362C" w:rsidRPr="001F362C" w:rsidRDefault="001F362C" w:rsidP="001F362C">
            <w:pPr>
              <w:ind w:firstLine="640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1F362C">
              <w:rPr>
                <w:rFonts w:ascii="Times New Roman" w:eastAsia="Times New Roman" w:hAnsi="Times New Roman" w:cs="Times New Roman"/>
                <w:lang w:eastAsia="en-US" w:bidi="ar-SA"/>
              </w:rPr>
              <w:t>82-89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6357BAEA" w14:textId="77777777" w:rsidR="001F362C" w:rsidRPr="001F362C" w:rsidRDefault="001F362C" w:rsidP="001F362C">
            <w:pPr>
              <w:ind w:firstLine="560"/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1F362C">
              <w:rPr>
                <w:rFonts w:ascii="Times New Roman" w:eastAsia="Times New Roman" w:hAnsi="Times New Roman" w:cs="Times New Roman"/>
                <w:lang w:eastAsia="en-US" w:bidi="ar-SA"/>
              </w:rPr>
              <w:t>B</w:t>
            </w:r>
          </w:p>
        </w:tc>
        <w:tc>
          <w:tcPr>
            <w:tcW w:w="326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37AA9367" w14:textId="77777777" w:rsidR="001F362C" w:rsidRPr="001F362C" w:rsidRDefault="001F362C" w:rsidP="001F362C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1F362C">
              <w:rPr>
                <w:rFonts w:ascii="Times New Roman" w:eastAsia="Times New Roman" w:hAnsi="Times New Roman" w:cs="Times New Roman"/>
                <w:lang w:eastAsia="en-US" w:bidi="ar-SA"/>
              </w:rPr>
              <w:t>добре</w:t>
            </w:r>
          </w:p>
        </w:tc>
        <w:tc>
          <w:tcPr>
            <w:tcW w:w="32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5E59B94" w14:textId="77777777" w:rsidR="001F362C" w:rsidRPr="001F362C" w:rsidRDefault="001F362C" w:rsidP="001F362C"/>
        </w:tc>
      </w:tr>
      <w:tr w:rsidR="001F362C" w:rsidRPr="001F362C" w14:paraId="79AE0443" w14:textId="77777777" w:rsidTr="0058684F">
        <w:trPr>
          <w:trHeight w:hRule="exact" w:val="288"/>
          <w:jc w:val="center"/>
        </w:trPr>
        <w:tc>
          <w:tcPr>
            <w:tcW w:w="157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14:paraId="11A080E0" w14:textId="77777777" w:rsidR="001F362C" w:rsidRPr="001F362C" w:rsidRDefault="001F362C" w:rsidP="001F362C">
            <w:pPr>
              <w:ind w:firstLine="640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1F362C">
              <w:rPr>
                <w:rFonts w:ascii="Times New Roman" w:eastAsia="Times New Roman" w:hAnsi="Times New Roman" w:cs="Times New Roman"/>
                <w:lang w:eastAsia="en-US" w:bidi="ar-SA"/>
              </w:rPr>
              <w:t>75-81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14:paraId="557CC500" w14:textId="77777777" w:rsidR="001F362C" w:rsidRPr="001F362C" w:rsidRDefault="001F362C" w:rsidP="001F362C">
            <w:pPr>
              <w:ind w:firstLine="560"/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1F362C">
              <w:rPr>
                <w:rFonts w:ascii="Times New Roman" w:eastAsia="Times New Roman" w:hAnsi="Times New Roman" w:cs="Times New Roman"/>
                <w:lang w:eastAsia="en-US" w:bidi="ar-SA"/>
              </w:rPr>
              <w:t>C</w:t>
            </w:r>
          </w:p>
        </w:tc>
        <w:tc>
          <w:tcPr>
            <w:tcW w:w="3269" w:type="dxa"/>
            <w:vMerge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2E9E709C" w14:textId="77777777" w:rsidR="001F362C" w:rsidRPr="001F362C" w:rsidRDefault="001F362C" w:rsidP="001F362C"/>
        </w:tc>
        <w:tc>
          <w:tcPr>
            <w:tcW w:w="32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F52E1D3" w14:textId="77777777" w:rsidR="001F362C" w:rsidRPr="001F362C" w:rsidRDefault="001F362C" w:rsidP="001F362C"/>
        </w:tc>
      </w:tr>
      <w:tr w:rsidR="001F362C" w:rsidRPr="001F362C" w14:paraId="016A9D54" w14:textId="77777777" w:rsidTr="0058684F">
        <w:trPr>
          <w:trHeight w:hRule="exact" w:val="293"/>
          <w:jc w:val="center"/>
        </w:trPr>
        <w:tc>
          <w:tcPr>
            <w:tcW w:w="157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23E6696A" w14:textId="77777777" w:rsidR="001F362C" w:rsidRPr="001F362C" w:rsidRDefault="001F362C" w:rsidP="001F362C">
            <w:pPr>
              <w:ind w:firstLine="640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1F362C">
              <w:rPr>
                <w:rFonts w:ascii="Times New Roman" w:eastAsia="Times New Roman" w:hAnsi="Times New Roman" w:cs="Times New Roman"/>
                <w:lang w:eastAsia="en-US" w:bidi="ar-SA"/>
              </w:rPr>
              <w:t>67-74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5966D0B6" w14:textId="77777777" w:rsidR="001F362C" w:rsidRPr="001F362C" w:rsidRDefault="001F362C" w:rsidP="001F362C">
            <w:pPr>
              <w:ind w:firstLine="560"/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1F362C">
              <w:rPr>
                <w:rFonts w:ascii="Times New Roman" w:eastAsia="Times New Roman" w:hAnsi="Times New Roman" w:cs="Times New Roman"/>
                <w:lang w:eastAsia="en-US" w:bidi="ar-SA"/>
              </w:rPr>
              <w:t>D</w:t>
            </w:r>
          </w:p>
        </w:tc>
        <w:tc>
          <w:tcPr>
            <w:tcW w:w="326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5861C1B7" w14:textId="77777777" w:rsidR="001F362C" w:rsidRPr="001F362C" w:rsidRDefault="001F362C" w:rsidP="001F362C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1F362C">
              <w:rPr>
                <w:rFonts w:ascii="Times New Roman" w:eastAsia="Times New Roman" w:hAnsi="Times New Roman" w:cs="Times New Roman"/>
                <w:lang w:eastAsia="en-US" w:bidi="ar-SA"/>
              </w:rPr>
              <w:t>задовільно</w:t>
            </w:r>
          </w:p>
        </w:tc>
        <w:tc>
          <w:tcPr>
            <w:tcW w:w="32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9515D07" w14:textId="77777777" w:rsidR="001F362C" w:rsidRPr="001F362C" w:rsidRDefault="001F362C" w:rsidP="001F362C"/>
        </w:tc>
      </w:tr>
      <w:tr w:rsidR="001F362C" w:rsidRPr="001F362C" w14:paraId="4A9F0171" w14:textId="77777777" w:rsidTr="0058684F">
        <w:trPr>
          <w:trHeight w:hRule="exact" w:val="288"/>
          <w:jc w:val="center"/>
        </w:trPr>
        <w:tc>
          <w:tcPr>
            <w:tcW w:w="157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72225370" w14:textId="77777777" w:rsidR="001F362C" w:rsidRPr="001F362C" w:rsidRDefault="001F362C" w:rsidP="001F362C">
            <w:pPr>
              <w:ind w:firstLine="640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1F362C">
              <w:rPr>
                <w:rFonts w:ascii="Times New Roman" w:eastAsia="Times New Roman" w:hAnsi="Times New Roman" w:cs="Times New Roman"/>
                <w:lang w:eastAsia="en-US" w:bidi="ar-SA"/>
              </w:rPr>
              <w:t>60-66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29E7EB2C" w14:textId="77777777" w:rsidR="001F362C" w:rsidRPr="001F362C" w:rsidRDefault="001F362C" w:rsidP="001F362C">
            <w:pPr>
              <w:ind w:firstLine="560"/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1F362C">
              <w:rPr>
                <w:rFonts w:ascii="Times New Roman" w:eastAsia="Times New Roman" w:hAnsi="Times New Roman" w:cs="Times New Roman"/>
                <w:lang w:eastAsia="en-US" w:bidi="ar-SA"/>
              </w:rPr>
              <w:t>E</w:t>
            </w:r>
          </w:p>
        </w:tc>
        <w:tc>
          <w:tcPr>
            <w:tcW w:w="3269" w:type="dxa"/>
            <w:vMerge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4135C330" w14:textId="77777777" w:rsidR="001F362C" w:rsidRPr="001F362C" w:rsidRDefault="001F362C" w:rsidP="001F362C"/>
        </w:tc>
        <w:tc>
          <w:tcPr>
            <w:tcW w:w="32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8DD7DD" w14:textId="77777777" w:rsidR="001F362C" w:rsidRPr="001F362C" w:rsidRDefault="001F362C" w:rsidP="001F362C"/>
        </w:tc>
      </w:tr>
      <w:tr w:rsidR="001F362C" w:rsidRPr="001F362C" w14:paraId="26267BB6" w14:textId="77777777" w:rsidTr="0058684F">
        <w:trPr>
          <w:trHeight w:hRule="exact" w:val="562"/>
          <w:jc w:val="center"/>
        </w:trPr>
        <w:tc>
          <w:tcPr>
            <w:tcW w:w="157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510722D1" w14:textId="77777777" w:rsidR="001F362C" w:rsidRPr="001F362C" w:rsidRDefault="001F362C" w:rsidP="001F362C">
            <w:pPr>
              <w:ind w:firstLine="640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1F362C">
              <w:rPr>
                <w:rFonts w:ascii="Times New Roman" w:eastAsia="Times New Roman" w:hAnsi="Times New Roman" w:cs="Times New Roman"/>
                <w:lang w:eastAsia="en-US" w:bidi="ar-SA"/>
              </w:rPr>
              <w:t>35-59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19CF92CE" w14:textId="77777777" w:rsidR="001F362C" w:rsidRPr="001F362C" w:rsidRDefault="001F362C" w:rsidP="001F362C">
            <w:pPr>
              <w:ind w:firstLine="440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1F362C">
              <w:rPr>
                <w:rFonts w:ascii="Times New Roman" w:eastAsia="Times New Roman" w:hAnsi="Times New Roman" w:cs="Times New Roman"/>
                <w:lang w:eastAsia="en-US" w:bidi="ar-SA"/>
              </w:rPr>
              <w:t>FX</w:t>
            </w:r>
          </w:p>
        </w:tc>
        <w:tc>
          <w:tcPr>
            <w:tcW w:w="326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14:paraId="4B3FAB5F" w14:textId="77777777" w:rsidR="001F362C" w:rsidRPr="001F362C" w:rsidRDefault="001F362C" w:rsidP="001F362C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1F362C">
              <w:rPr>
                <w:rFonts w:ascii="Times New Roman" w:eastAsia="Times New Roman" w:hAnsi="Times New Roman" w:cs="Times New Roman"/>
                <w:lang w:eastAsia="en-US" w:bidi="ar-SA"/>
              </w:rPr>
              <w:t>незадовільно з можливістю повторного складання</w:t>
            </w: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49E40BD" w14:textId="77777777" w:rsidR="001F362C" w:rsidRPr="001F362C" w:rsidRDefault="001F362C" w:rsidP="001F362C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1F362C">
              <w:rPr>
                <w:rFonts w:ascii="Times New Roman" w:eastAsia="Times New Roman" w:hAnsi="Times New Roman" w:cs="Times New Roman"/>
                <w:lang w:eastAsia="en-US" w:bidi="ar-SA"/>
              </w:rPr>
              <w:t>не зараховано з можливістю повторного складання</w:t>
            </w:r>
          </w:p>
        </w:tc>
      </w:tr>
      <w:tr w:rsidR="001F362C" w:rsidRPr="001F362C" w14:paraId="0EB37584" w14:textId="77777777" w:rsidTr="0058684F">
        <w:trPr>
          <w:trHeight w:hRule="exact" w:val="850"/>
          <w:jc w:val="center"/>
        </w:trPr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D64C1EC" w14:textId="77777777" w:rsidR="001F362C" w:rsidRPr="001F362C" w:rsidRDefault="001F362C" w:rsidP="001F362C">
            <w:pPr>
              <w:ind w:firstLine="640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1F362C">
              <w:rPr>
                <w:rFonts w:ascii="Times New Roman" w:eastAsia="Times New Roman" w:hAnsi="Times New Roman" w:cs="Times New Roman"/>
                <w:lang w:eastAsia="en-US" w:bidi="ar-SA"/>
              </w:rPr>
              <w:t>0-34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D70352F" w14:textId="77777777" w:rsidR="001F362C" w:rsidRPr="001F362C" w:rsidRDefault="001F362C" w:rsidP="001F362C">
            <w:pPr>
              <w:ind w:firstLine="560"/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1F362C">
              <w:rPr>
                <w:rFonts w:ascii="Times New Roman" w:eastAsia="Times New Roman" w:hAnsi="Times New Roman" w:cs="Times New Roman"/>
                <w:lang w:eastAsia="en-US" w:bidi="ar-SA"/>
              </w:rPr>
              <w:t>F</w:t>
            </w:r>
          </w:p>
        </w:tc>
        <w:tc>
          <w:tcPr>
            <w:tcW w:w="3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14:paraId="24B4F344" w14:textId="77777777" w:rsidR="001F362C" w:rsidRPr="001F362C" w:rsidRDefault="001F362C" w:rsidP="001F362C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1F362C">
              <w:rPr>
                <w:rFonts w:ascii="Times New Roman" w:eastAsia="Times New Roman" w:hAnsi="Times New Roman" w:cs="Times New Roman"/>
                <w:lang w:eastAsia="en-US" w:bidi="ar-SA"/>
              </w:rPr>
              <w:t>незадовільно з обов’язковим повторним вивченням дисципліни</w:t>
            </w: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4CE52B1A" w14:textId="77777777" w:rsidR="001F362C" w:rsidRPr="001F362C" w:rsidRDefault="001F362C" w:rsidP="001F362C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1F362C">
              <w:rPr>
                <w:rFonts w:ascii="Times New Roman" w:eastAsia="Times New Roman" w:hAnsi="Times New Roman" w:cs="Times New Roman"/>
                <w:lang w:eastAsia="en-US" w:bidi="ar-SA"/>
              </w:rPr>
              <w:t>не зараховано з обов’язковим повторним вивченням дисципліни</w:t>
            </w:r>
            <w:bookmarkStart w:id="10" w:name="_Hlk195558512"/>
            <w:bookmarkEnd w:id="10"/>
          </w:p>
        </w:tc>
      </w:tr>
    </w:tbl>
    <w:p w14:paraId="370785F3" w14:textId="77777777" w:rsidR="00256204" w:rsidRDefault="00256204">
      <w:pPr>
        <w:sectPr w:rsidR="00256204">
          <w:pgSz w:w="11906" w:h="16838"/>
          <w:pgMar w:top="1134" w:right="1134" w:bottom="1134" w:left="1701" w:header="0" w:footer="0" w:gutter="0"/>
          <w:cols w:space="720"/>
          <w:formProt w:val="0"/>
          <w:docGrid w:linePitch="360"/>
        </w:sectPr>
      </w:pPr>
    </w:p>
    <w:p w14:paraId="36AA945E" w14:textId="3D6AB28F" w:rsidR="00256204" w:rsidRDefault="00B52318">
      <w:pPr>
        <w:pStyle w:val="20"/>
        <w:tabs>
          <w:tab w:val="left" w:pos="469"/>
        </w:tabs>
        <w:ind w:firstLine="0"/>
        <w:jc w:val="center"/>
        <w:rPr>
          <w:b/>
          <w:bCs/>
          <w:color w:val="000000"/>
          <w:sz w:val="24"/>
          <w:szCs w:val="24"/>
        </w:rPr>
      </w:pPr>
      <w:bookmarkStart w:id="11" w:name="_Hlk195558629"/>
      <w:r>
        <w:rPr>
          <w:b/>
          <w:bCs/>
          <w:color w:val="000000"/>
          <w:sz w:val="24"/>
          <w:szCs w:val="24"/>
        </w:rPr>
        <w:lastRenderedPageBreak/>
        <w:t>РЕКОМЕНДОВАНА ЛІТЕРАТУРА</w:t>
      </w:r>
    </w:p>
    <w:p w14:paraId="4150F29D" w14:textId="5BDB3BBF" w:rsidR="00363BBA" w:rsidRDefault="00363BBA">
      <w:pPr>
        <w:pStyle w:val="20"/>
        <w:tabs>
          <w:tab w:val="left" w:pos="469"/>
        </w:tabs>
        <w:ind w:firstLine="0"/>
        <w:jc w:val="center"/>
        <w:rPr>
          <w:b/>
          <w:bCs/>
          <w:color w:val="000000"/>
          <w:sz w:val="24"/>
          <w:szCs w:val="24"/>
        </w:rPr>
      </w:pPr>
    </w:p>
    <w:p w14:paraId="364B35BA" w14:textId="77777777" w:rsidR="0098345B" w:rsidRPr="0053425B" w:rsidRDefault="0098345B" w:rsidP="0098345B">
      <w:pPr>
        <w:pStyle w:val="20"/>
        <w:numPr>
          <w:ilvl w:val="0"/>
          <w:numId w:val="30"/>
        </w:numPr>
        <w:tabs>
          <w:tab w:val="left" w:pos="469"/>
        </w:tabs>
        <w:jc w:val="both"/>
        <w:rPr>
          <w:rFonts w:eastAsia="Google Sans Text"/>
          <w:sz w:val="24"/>
          <w:szCs w:val="24"/>
          <w:lang w:bidi="uk-UA"/>
        </w:rPr>
      </w:pPr>
      <w:bookmarkStart w:id="12" w:name="_Hlk195688980"/>
      <w:bookmarkStart w:id="13" w:name="_Hlk196210442"/>
      <w:bookmarkEnd w:id="11"/>
      <w:r w:rsidRPr="0053425B">
        <w:rPr>
          <w:rFonts w:eastAsia="Google Sans Text"/>
          <w:sz w:val="24"/>
          <w:szCs w:val="24"/>
          <w:lang w:bidi="uk-UA"/>
        </w:rPr>
        <w:t>Степанюк А. В., Гладюк Т. В., Жирська Г. Я. та ін. Теорія і методика навчання біології, природознавства та основ здоров’я : навч. посіб. / за ред. А. В. Степанюк. – Тернопіль : Вектор, 2021. – 412 с.</w:t>
      </w:r>
    </w:p>
    <w:p w14:paraId="7E58EA99" w14:textId="77777777" w:rsidR="0098345B" w:rsidRPr="0053425B" w:rsidRDefault="0098345B" w:rsidP="0098345B">
      <w:pPr>
        <w:pStyle w:val="20"/>
        <w:numPr>
          <w:ilvl w:val="0"/>
          <w:numId w:val="30"/>
        </w:numPr>
        <w:tabs>
          <w:tab w:val="left" w:pos="469"/>
        </w:tabs>
        <w:jc w:val="both"/>
        <w:rPr>
          <w:rFonts w:eastAsia="Google Sans Text"/>
          <w:sz w:val="24"/>
          <w:szCs w:val="24"/>
          <w:lang w:bidi="uk-UA"/>
        </w:rPr>
      </w:pPr>
      <w:r w:rsidRPr="0053425B">
        <w:rPr>
          <w:rFonts w:eastAsia="Google Sans Text"/>
          <w:sz w:val="24"/>
          <w:szCs w:val="24"/>
          <w:lang w:bidi="uk-UA"/>
        </w:rPr>
        <w:t>Мороз І. В., Степанюк А. В. Методика навчання біології. Загальна методика : навч. посіб. – Київ : НПУ імені М. П. Драгоманова, 2020. – 302 с.</w:t>
      </w:r>
    </w:p>
    <w:p w14:paraId="342CDB1B" w14:textId="77777777" w:rsidR="0098345B" w:rsidRPr="0053425B" w:rsidRDefault="0098345B" w:rsidP="0098345B">
      <w:pPr>
        <w:pStyle w:val="20"/>
        <w:numPr>
          <w:ilvl w:val="0"/>
          <w:numId w:val="30"/>
        </w:numPr>
        <w:tabs>
          <w:tab w:val="left" w:pos="469"/>
        </w:tabs>
        <w:jc w:val="both"/>
        <w:rPr>
          <w:rFonts w:eastAsia="Google Sans Text"/>
          <w:sz w:val="24"/>
          <w:szCs w:val="24"/>
          <w:lang w:bidi="uk-UA"/>
        </w:rPr>
      </w:pPr>
      <w:r w:rsidRPr="0053425B">
        <w:rPr>
          <w:rFonts w:eastAsia="Google Sans Text"/>
          <w:sz w:val="24"/>
          <w:szCs w:val="24"/>
          <w:lang w:bidi="uk-UA"/>
        </w:rPr>
        <w:t>Козлова О. Г., Дудка Н. М. Методика навчання біології: лабораторний практикум : навч.-метод. посіб. – Суми : СумДПУ імені А. С. Макаренка, 2022. – 168 с.</w:t>
      </w:r>
    </w:p>
    <w:p w14:paraId="37DE6776" w14:textId="77777777" w:rsidR="0098345B" w:rsidRPr="0053425B" w:rsidRDefault="0098345B" w:rsidP="0098345B">
      <w:pPr>
        <w:pStyle w:val="20"/>
        <w:numPr>
          <w:ilvl w:val="0"/>
          <w:numId w:val="30"/>
        </w:numPr>
        <w:tabs>
          <w:tab w:val="left" w:pos="469"/>
        </w:tabs>
        <w:jc w:val="both"/>
        <w:rPr>
          <w:rFonts w:eastAsia="Google Sans Text"/>
          <w:sz w:val="24"/>
          <w:szCs w:val="24"/>
          <w:lang w:bidi="uk-UA"/>
        </w:rPr>
      </w:pPr>
      <w:r w:rsidRPr="0053425B">
        <w:rPr>
          <w:rFonts w:eastAsia="Google Sans Text"/>
          <w:sz w:val="24"/>
          <w:szCs w:val="24"/>
          <w:lang w:bidi="uk-UA"/>
        </w:rPr>
        <w:t>Задорожний К. М. Біологія. Нова українська школа. 7 клас: модельна навчальна програма; методичні рекомендації. – Харків : Ранок, 2023. – 112 с. (та аналогічні видання для інших класів НУШ)</w:t>
      </w:r>
    </w:p>
    <w:p w14:paraId="6A33ECBC" w14:textId="77777777" w:rsidR="0098345B" w:rsidRPr="0053425B" w:rsidRDefault="0098345B" w:rsidP="0098345B">
      <w:pPr>
        <w:pStyle w:val="20"/>
        <w:numPr>
          <w:ilvl w:val="0"/>
          <w:numId w:val="30"/>
        </w:numPr>
        <w:tabs>
          <w:tab w:val="left" w:pos="469"/>
        </w:tabs>
        <w:jc w:val="both"/>
        <w:rPr>
          <w:rFonts w:eastAsia="Google Sans Text"/>
          <w:sz w:val="24"/>
          <w:szCs w:val="24"/>
          <w:lang w:bidi="uk-UA"/>
        </w:rPr>
      </w:pPr>
      <w:r w:rsidRPr="0053425B">
        <w:rPr>
          <w:rFonts w:eastAsia="Google Sans Text"/>
          <w:sz w:val="24"/>
          <w:szCs w:val="24"/>
          <w:lang w:bidi="uk-UA"/>
        </w:rPr>
        <w:t>Міронець Л. П., Яковенко О. Є. Методика навчання біології та природознавства: практикум : навч. посіб. – Ніжин : НДУ ім. М. Гоголя, 2021. – 215 с.</w:t>
      </w:r>
    </w:p>
    <w:p w14:paraId="650DE473" w14:textId="77777777" w:rsidR="0098345B" w:rsidRPr="0053425B" w:rsidRDefault="0098345B" w:rsidP="0098345B">
      <w:pPr>
        <w:pStyle w:val="20"/>
        <w:numPr>
          <w:ilvl w:val="0"/>
          <w:numId w:val="30"/>
        </w:numPr>
        <w:tabs>
          <w:tab w:val="left" w:pos="469"/>
        </w:tabs>
        <w:jc w:val="both"/>
        <w:rPr>
          <w:rFonts w:eastAsia="Google Sans Text"/>
          <w:sz w:val="24"/>
          <w:szCs w:val="24"/>
          <w:lang w:bidi="uk-UA"/>
        </w:rPr>
      </w:pPr>
      <w:r w:rsidRPr="0053425B">
        <w:rPr>
          <w:rFonts w:eastAsia="Google Sans Text"/>
          <w:sz w:val="24"/>
          <w:szCs w:val="24"/>
          <w:lang w:bidi="uk-UA"/>
        </w:rPr>
        <w:t>Гриньова М. В., Машкіна Н. А. Методика навчання біології (розділ "Людина"): навчальний посібник. – Полтава : ПНПУ імені В. Г. Короленка, 2020. – 250 с.</w:t>
      </w:r>
    </w:p>
    <w:p w14:paraId="61020F27" w14:textId="77777777" w:rsidR="0098345B" w:rsidRPr="0053425B" w:rsidRDefault="0098345B" w:rsidP="0098345B">
      <w:pPr>
        <w:pStyle w:val="20"/>
        <w:numPr>
          <w:ilvl w:val="0"/>
          <w:numId w:val="30"/>
        </w:numPr>
        <w:tabs>
          <w:tab w:val="left" w:pos="469"/>
        </w:tabs>
        <w:jc w:val="both"/>
        <w:rPr>
          <w:rFonts w:eastAsia="Google Sans Text"/>
          <w:sz w:val="24"/>
          <w:szCs w:val="24"/>
          <w:lang w:bidi="uk-UA"/>
        </w:rPr>
      </w:pPr>
      <w:r w:rsidRPr="0053425B">
        <w:rPr>
          <w:rFonts w:eastAsia="Google Sans Text"/>
          <w:sz w:val="24"/>
          <w:szCs w:val="24"/>
          <w:lang w:bidi="uk-UA"/>
        </w:rPr>
        <w:t>Кулініч І. В., Кулініч О. О. Інноваційні технології навчання біології : навч.-метод. посіб. – Умань : Візаві, 2022. – 186 с.</w:t>
      </w:r>
    </w:p>
    <w:p w14:paraId="270C4348" w14:textId="77777777" w:rsidR="0098345B" w:rsidRPr="0053425B" w:rsidRDefault="0098345B" w:rsidP="0098345B">
      <w:pPr>
        <w:pStyle w:val="20"/>
        <w:numPr>
          <w:ilvl w:val="0"/>
          <w:numId w:val="30"/>
        </w:numPr>
        <w:tabs>
          <w:tab w:val="left" w:pos="469"/>
        </w:tabs>
        <w:jc w:val="both"/>
        <w:rPr>
          <w:rFonts w:eastAsia="Google Sans Text"/>
          <w:sz w:val="24"/>
          <w:szCs w:val="24"/>
          <w:lang w:bidi="uk-UA"/>
        </w:rPr>
      </w:pPr>
      <w:r w:rsidRPr="0053425B">
        <w:rPr>
          <w:rFonts w:eastAsia="Google Sans Text"/>
          <w:sz w:val="24"/>
          <w:szCs w:val="24"/>
          <w:lang w:bidi="uk-UA"/>
        </w:rPr>
        <w:t>Павленко О. О. Формування дослідницької компетентності учнів у процесі навчання біології: теорія і практика : монографія. – Київ : КОНВІ ПРІНТ, 2021. – 384 с.</w:t>
      </w:r>
    </w:p>
    <w:p w14:paraId="1C7DDB27" w14:textId="77777777" w:rsidR="0098345B" w:rsidRPr="0053425B" w:rsidRDefault="0098345B" w:rsidP="0098345B">
      <w:pPr>
        <w:pStyle w:val="20"/>
        <w:numPr>
          <w:ilvl w:val="0"/>
          <w:numId w:val="30"/>
        </w:numPr>
        <w:tabs>
          <w:tab w:val="left" w:pos="469"/>
        </w:tabs>
        <w:jc w:val="both"/>
        <w:rPr>
          <w:rFonts w:eastAsia="Google Sans Text"/>
          <w:sz w:val="24"/>
          <w:szCs w:val="24"/>
          <w:lang w:bidi="uk-UA"/>
        </w:rPr>
      </w:pPr>
      <w:r w:rsidRPr="0053425B">
        <w:rPr>
          <w:rFonts w:eastAsia="Google Sans Text"/>
          <w:sz w:val="24"/>
          <w:szCs w:val="24"/>
          <w:lang w:bidi="uk-UA"/>
        </w:rPr>
        <w:t>Соболь В. І. Біологія. Підручник для 7 класу закладів загальної середньої освіти (НУШ) / В. І. Соболь. – Кам’янець-Подільський : Абетка, 2024. – 288 с. (як приклад сучасного підручника для аналізу методики)</w:t>
      </w:r>
    </w:p>
    <w:p w14:paraId="234D3146" w14:textId="77777777" w:rsidR="0098345B" w:rsidRPr="0053425B" w:rsidRDefault="0098345B" w:rsidP="0098345B">
      <w:pPr>
        <w:pStyle w:val="20"/>
        <w:numPr>
          <w:ilvl w:val="0"/>
          <w:numId w:val="30"/>
        </w:numPr>
        <w:tabs>
          <w:tab w:val="left" w:pos="469"/>
        </w:tabs>
        <w:jc w:val="both"/>
        <w:rPr>
          <w:rFonts w:eastAsia="Google Sans Text"/>
          <w:sz w:val="24"/>
          <w:szCs w:val="24"/>
          <w:lang w:bidi="uk-UA"/>
        </w:rPr>
      </w:pPr>
      <w:r w:rsidRPr="0053425B">
        <w:rPr>
          <w:rFonts w:eastAsia="Google Sans Text"/>
          <w:sz w:val="24"/>
          <w:szCs w:val="24"/>
          <w:lang w:bidi="uk-UA"/>
        </w:rPr>
        <w:t>Коршевнюк Т. В. Пізнаємо природу. 5 клас: методичний посібник для вчителя. – Київ : Генеза, 2022. – 176 с. (методика інтегрованого курсу)</w:t>
      </w:r>
    </w:p>
    <w:p w14:paraId="6368168E" w14:textId="77777777" w:rsidR="0098345B" w:rsidRPr="0053425B" w:rsidRDefault="0098345B" w:rsidP="0098345B">
      <w:pPr>
        <w:pStyle w:val="20"/>
        <w:numPr>
          <w:ilvl w:val="0"/>
          <w:numId w:val="30"/>
        </w:numPr>
        <w:tabs>
          <w:tab w:val="left" w:pos="469"/>
        </w:tabs>
        <w:jc w:val="both"/>
        <w:rPr>
          <w:rFonts w:eastAsia="Google Sans Text"/>
          <w:sz w:val="24"/>
          <w:szCs w:val="24"/>
          <w:lang w:bidi="uk-UA"/>
        </w:rPr>
      </w:pPr>
      <w:r w:rsidRPr="0053425B">
        <w:rPr>
          <w:rFonts w:eastAsia="Google Sans Text"/>
          <w:sz w:val="24"/>
          <w:szCs w:val="24"/>
          <w:lang w:bidi="uk-UA"/>
        </w:rPr>
        <w:t>Барна Л. С., Жирська Г. Я. Технології навчання біології та основ здоров’я : навч.-метод. посіб. – Тернопіль : Навчальна книга – Богдан, 2020. – 184 с.</w:t>
      </w:r>
    </w:p>
    <w:p w14:paraId="2B363468" w14:textId="77777777" w:rsidR="0098345B" w:rsidRPr="0053425B" w:rsidRDefault="0098345B" w:rsidP="0098345B">
      <w:pPr>
        <w:pStyle w:val="20"/>
        <w:numPr>
          <w:ilvl w:val="0"/>
          <w:numId w:val="30"/>
        </w:numPr>
        <w:tabs>
          <w:tab w:val="left" w:pos="469"/>
        </w:tabs>
        <w:jc w:val="both"/>
        <w:rPr>
          <w:rFonts w:eastAsia="Google Sans Text"/>
          <w:sz w:val="24"/>
          <w:szCs w:val="24"/>
          <w:lang w:bidi="uk-UA"/>
        </w:rPr>
      </w:pPr>
      <w:r w:rsidRPr="0053425B">
        <w:rPr>
          <w:rFonts w:eastAsia="Google Sans Text"/>
          <w:sz w:val="24"/>
          <w:szCs w:val="24"/>
          <w:lang w:bidi="uk-UA"/>
        </w:rPr>
        <w:t>Сало Т. О., Дерев’янко Л. А. STEM-освіта в навчанні біології: методичні аспекти : посібник. – Полтава : ПОІППО, 2021. – 98 с.</w:t>
      </w:r>
    </w:p>
    <w:p w14:paraId="5985460F" w14:textId="77777777" w:rsidR="0098345B" w:rsidRPr="0053425B" w:rsidRDefault="0098345B" w:rsidP="0098345B">
      <w:pPr>
        <w:pStyle w:val="20"/>
        <w:numPr>
          <w:ilvl w:val="0"/>
          <w:numId w:val="30"/>
        </w:numPr>
        <w:tabs>
          <w:tab w:val="left" w:pos="469"/>
        </w:tabs>
        <w:jc w:val="both"/>
        <w:rPr>
          <w:rFonts w:eastAsia="Google Sans Text"/>
          <w:sz w:val="24"/>
          <w:szCs w:val="24"/>
          <w:lang w:bidi="uk-UA"/>
        </w:rPr>
      </w:pPr>
      <w:r w:rsidRPr="0053425B">
        <w:rPr>
          <w:rFonts w:eastAsia="Google Sans Text"/>
          <w:sz w:val="24"/>
          <w:szCs w:val="24"/>
          <w:lang w:bidi="uk-UA"/>
        </w:rPr>
        <w:t>Матяш Н. Ю., Остапченко Л. І., Пасічніченко О. М. та ін. Біологія і екологія (рівень стандарту) : підруч. для 10 кл. закл. заг. серед. освіти. – Київ : Генеза, 2023. – 240 с. (для аналізу методики викладання на старшому рівні)</w:t>
      </w:r>
    </w:p>
    <w:p w14:paraId="68DD83D7" w14:textId="77777777" w:rsidR="0098345B" w:rsidRPr="0053425B" w:rsidRDefault="0098345B" w:rsidP="0098345B">
      <w:pPr>
        <w:pStyle w:val="20"/>
        <w:numPr>
          <w:ilvl w:val="0"/>
          <w:numId w:val="30"/>
        </w:numPr>
        <w:tabs>
          <w:tab w:val="left" w:pos="469"/>
        </w:tabs>
        <w:jc w:val="both"/>
        <w:rPr>
          <w:rFonts w:eastAsia="Google Sans Text"/>
          <w:sz w:val="24"/>
          <w:szCs w:val="24"/>
          <w:lang w:bidi="uk-UA"/>
        </w:rPr>
      </w:pPr>
      <w:r w:rsidRPr="0053425B">
        <w:rPr>
          <w:rFonts w:eastAsia="Google Sans Text"/>
          <w:sz w:val="24"/>
          <w:szCs w:val="24"/>
          <w:lang w:bidi="uk-UA"/>
        </w:rPr>
        <w:t>Бобир В. В., Демченко В. Ф. Організація проєктної діяльності учнів з біології в умовах Нової української школи : метод. рек. – Кропивницький : ЦІППО, 2022. – 64 с.</w:t>
      </w:r>
    </w:p>
    <w:p w14:paraId="1517B982" w14:textId="77777777" w:rsidR="0098345B" w:rsidRPr="0053425B" w:rsidRDefault="0098345B" w:rsidP="0098345B">
      <w:pPr>
        <w:pStyle w:val="20"/>
        <w:numPr>
          <w:ilvl w:val="0"/>
          <w:numId w:val="30"/>
        </w:numPr>
        <w:tabs>
          <w:tab w:val="left" w:pos="469"/>
        </w:tabs>
        <w:jc w:val="both"/>
        <w:rPr>
          <w:rFonts w:eastAsia="Google Sans Text"/>
          <w:sz w:val="24"/>
          <w:szCs w:val="24"/>
          <w:lang w:bidi="uk-UA"/>
        </w:rPr>
      </w:pPr>
      <w:r w:rsidRPr="0053425B">
        <w:rPr>
          <w:rFonts w:eastAsia="Google Sans Text"/>
          <w:sz w:val="24"/>
          <w:szCs w:val="24"/>
          <w:lang w:bidi="uk-UA"/>
        </w:rPr>
        <w:t>Коноревська О. В. Сучасний урок біології: компетентнісний підхід : навч.-метод. посіб. – Харків : Основа, 2020. – 128 с.</w:t>
      </w:r>
    </w:p>
    <w:p w14:paraId="4A346101" w14:textId="77777777" w:rsidR="0098345B" w:rsidRPr="0053425B" w:rsidRDefault="0098345B" w:rsidP="0098345B">
      <w:pPr>
        <w:pStyle w:val="20"/>
        <w:numPr>
          <w:ilvl w:val="0"/>
          <w:numId w:val="30"/>
        </w:numPr>
        <w:tabs>
          <w:tab w:val="left" w:pos="469"/>
        </w:tabs>
        <w:jc w:val="both"/>
        <w:rPr>
          <w:rFonts w:eastAsia="Google Sans Text"/>
          <w:sz w:val="24"/>
          <w:szCs w:val="24"/>
          <w:lang w:bidi="uk-UA"/>
        </w:rPr>
      </w:pPr>
      <w:r w:rsidRPr="0053425B">
        <w:rPr>
          <w:rFonts w:eastAsia="Google Sans Text"/>
          <w:sz w:val="24"/>
          <w:szCs w:val="24"/>
          <w:lang w:bidi="uk-UA"/>
        </w:rPr>
        <w:t>Luft, J. A., &amp; Whitworth, B. A. (Eds.). Challenges and Opportunities for the Future of Science Teacher Education. New York : Routledge, 2023. – 278 p.</w:t>
      </w:r>
    </w:p>
    <w:p w14:paraId="567A46B8" w14:textId="77777777" w:rsidR="0098345B" w:rsidRPr="0053425B" w:rsidRDefault="0098345B" w:rsidP="0098345B">
      <w:pPr>
        <w:pStyle w:val="20"/>
        <w:numPr>
          <w:ilvl w:val="0"/>
          <w:numId w:val="30"/>
        </w:numPr>
        <w:tabs>
          <w:tab w:val="left" w:pos="469"/>
        </w:tabs>
        <w:jc w:val="both"/>
        <w:rPr>
          <w:rFonts w:eastAsia="Google Sans Text"/>
          <w:sz w:val="24"/>
          <w:szCs w:val="24"/>
          <w:lang w:bidi="uk-UA"/>
        </w:rPr>
      </w:pPr>
      <w:r w:rsidRPr="0053425B">
        <w:rPr>
          <w:rFonts w:eastAsia="Google Sans Text"/>
          <w:sz w:val="24"/>
          <w:szCs w:val="24"/>
          <w:lang w:bidi="uk-UA"/>
        </w:rPr>
        <w:t>Lederman, N. G., &amp; Abell, S. K. (Eds.). Handbook of Research on Science Education, Volume III. New York : Routledge, 2020. – 816 p.</w:t>
      </w:r>
    </w:p>
    <w:p w14:paraId="2BF7D524" w14:textId="77777777" w:rsidR="0098345B" w:rsidRPr="0053425B" w:rsidRDefault="0098345B" w:rsidP="0098345B">
      <w:pPr>
        <w:pStyle w:val="20"/>
        <w:numPr>
          <w:ilvl w:val="0"/>
          <w:numId w:val="30"/>
        </w:numPr>
        <w:tabs>
          <w:tab w:val="left" w:pos="469"/>
        </w:tabs>
        <w:jc w:val="both"/>
        <w:rPr>
          <w:rFonts w:eastAsia="Google Sans Text"/>
          <w:sz w:val="24"/>
          <w:szCs w:val="24"/>
          <w:lang w:bidi="uk-UA"/>
        </w:rPr>
      </w:pPr>
      <w:r w:rsidRPr="0053425B">
        <w:rPr>
          <w:rFonts w:eastAsia="Google Sans Text"/>
          <w:sz w:val="24"/>
          <w:szCs w:val="24"/>
          <w:lang w:bidi="uk-UA"/>
        </w:rPr>
        <w:t>Osborne, J., &amp; Dillon, J. (Eds.). Good Practice In Science Teaching: What Research Has To Say (3rd ed.). London : Open University Press, 2021. – 368 p.</w:t>
      </w:r>
    </w:p>
    <w:p w14:paraId="5DB886D1" w14:textId="77777777" w:rsidR="0098345B" w:rsidRPr="0053425B" w:rsidRDefault="0098345B" w:rsidP="0098345B">
      <w:pPr>
        <w:pStyle w:val="20"/>
        <w:numPr>
          <w:ilvl w:val="0"/>
          <w:numId w:val="30"/>
        </w:numPr>
        <w:tabs>
          <w:tab w:val="left" w:pos="469"/>
        </w:tabs>
        <w:jc w:val="both"/>
        <w:rPr>
          <w:rFonts w:eastAsia="Google Sans Text"/>
          <w:sz w:val="24"/>
          <w:szCs w:val="24"/>
          <w:lang w:bidi="uk-UA"/>
        </w:rPr>
      </w:pPr>
      <w:r w:rsidRPr="0053425B">
        <w:rPr>
          <w:rFonts w:eastAsia="Google Sans Text"/>
          <w:sz w:val="24"/>
          <w:szCs w:val="24"/>
          <w:lang w:bidi="uk-UA"/>
        </w:rPr>
        <w:t>Kampourakis, K. Understanding Evolution. Cambridge : Cambridge University Press, 2020. – 400 p. (приклад поглибленого контенту для розробки методики пояснення складних тем)</w:t>
      </w:r>
    </w:p>
    <w:p w14:paraId="0B18D75F" w14:textId="77777777" w:rsidR="0098345B" w:rsidRPr="0053425B" w:rsidRDefault="0098345B" w:rsidP="0098345B">
      <w:pPr>
        <w:pStyle w:val="20"/>
        <w:numPr>
          <w:ilvl w:val="0"/>
          <w:numId w:val="30"/>
        </w:numPr>
        <w:tabs>
          <w:tab w:val="left" w:pos="469"/>
        </w:tabs>
        <w:jc w:val="both"/>
        <w:rPr>
          <w:rFonts w:eastAsia="Google Sans Text"/>
          <w:sz w:val="24"/>
          <w:szCs w:val="24"/>
          <w:lang w:bidi="uk-UA"/>
        </w:rPr>
      </w:pPr>
      <w:r w:rsidRPr="0053425B">
        <w:rPr>
          <w:rFonts w:eastAsia="Google Sans Text"/>
          <w:sz w:val="24"/>
          <w:szCs w:val="24"/>
          <w:lang w:bidi="uk-UA"/>
        </w:rPr>
        <w:t>Taber, K. S., &amp; Bricheno, P. A. (Eds.). Science Education: A Global Perspective. Hauppauge, NY : Nova Science Publishers, 2022. – 345 p.</w:t>
      </w:r>
    </w:p>
    <w:p w14:paraId="13C3CAD9" w14:textId="77777777" w:rsidR="0098345B" w:rsidRDefault="0098345B" w:rsidP="0098345B">
      <w:pPr>
        <w:pStyle w:val="20"/>
        <w:tabs>
          <w:tab w:val="left" w:pos="469"/>
        </w:tabs>
        <w:ind w:left="600" w:firstLine="0"/>
        <w:jc w:val="center"/>
        <w:rPr>
          <w:b/>
          <w:bCs/>
          <w:color w:val="000000"/>
          <w:sz w:val="24"/>
          <w:szCs w:val="24"/>
        </w:rPr>
      </w:pPr>
    </w:p>
    <w:p w14:paraId="698BFF43" w14:textId="009CA071" w:rsidR="0098345B" w:rsidRPr="0053425B" w:rsidRDefault="0098345B" w:rsidP="0098345B">
      <w:pPr>
        <w:pStyle w:val="20"/>
        <w:tabs>
          <w:tab w:val="left" w:pos="469"/>
        </w:tabs>
        <w:ind w:left="600" w:firstLine="0"/>
        <w:jc w:val="center"/>
        <w:rPr>
          <w:b/>
          <w:bCs/>
          <w:sz w:val="24"/>
          <w:szCs w:val="24"/>
        </w:rPr>
      </w:pPr>
      <w:r w:rsidRPr="0053425B">
        <w:rPr>
          <w:b/>
          <w:bCs/>
          <w:color w:val="000000"/>
          <w:sz w:val="24"/>
          <w:szCs w:val="24"/>
        </w:rPr>
        <w:t>ІНФОРМАЦІЙНІ РЕСУРСИ В ІНТЕРНЕТІ</w:t>
      </w:r>
    </w:p>
    <w:p w14:paraId="3ACC95F1" w14:textId="77777777" w:rsidR="0098345B" w:rsidRPr="0053425B" w:rsidRDefault="0098345B" w:rsidP="0098345B">
      <w:pPr>
        <w:pStyle w:val="20"/>
        <w:numPr>
          <w:ilvl w:val="0"/>
          <w:numId w:val="41"/>
        </w:numPr>
        <w:tabs>
          <w:tab w:val="left" w:pos="469"/>
        </w:tabs>
        <w:jc w:val="both"/>
        <w:rPr>
          <w:rFonts w:eastAsia="Google Sans Text"/>
          <w:sz w:val="24"/>
          <w:szCs w:val="24"/>
          <w:lang w:bidi="uk-UA"/>
        </w:rPr>
      </w:pPr>
      <w:r w:rsidRPr="0053425B">
        <w:rPr>
          <w:rFonts w:eastAsia="Google Sans Text"/>
          <w:sz w:val="24"/>
          <w:szCs w:val="24"/>
          <w:lang w:bidi="uk-UA"/>
        </w:rPr>
        <w:t xml:space="preserve">Міністерство освіти і науки України : офіційний вебсайт. URL: </w:t>
      </w:r>
      <w:hyperlink r:id="rId8">
        <w:r w:rsidRPr="0053425B">
          <w:rPr>
            <w:rStyle w:val="a8"/>
            <w:rFonts w:eastAsia="Google Sans Text"/>
            <w:sz w:val="24"/>
            <w:szCs w:val="24"/>
            <w:lang w:bidi="uk-UA"/>
          </w:rPr>
          <w:t>https://mon.gov.ua/ua</w:t>
        </w:r>
      </w:hyperlink>
      <w:r w:rsidRPr="0053425B">
        <w:rPr>
          <w:rFonts w:eastAsia="Google Sans Text"/>
          <w:sz w:val="24"/>
          <w:szCs w:val="24"/>
          <w:lang w:bidi="uk-UA"/>
        </w:rPr>
        <w:t xml:space="preserve"> (нормативні документи, програми, стандарти)</w:t>
      </w:r>
    </w:p>
    <w:p w14:paraId="55A107E8" w14:textId="77777777" w:rsidR="0098345B" w:rsidRPr="0053425B" w:rsidRDefault="0098345B" w:rsidP="0098345B">
      <w:pPr>
        <w:pStyle w:val="20"/>
        <w:numPr>
          <w:ilvl w:val="0"/>
          <w:numId w:val="41"/>
        </w:numPr>
        <w:tabs>
          <w:tab w:val="left" w:pos="469"/>
        </w:tabs>
        <w:jc w:val="both"/>
        <w:rPr>
          <w:rFonts w:eastAsia="Google Sans Text"/>
          <w:sz w:val="24"/>
          <w:szCs w:val="24"/>
          <w:lang w:bidi="uk-UA"/>
        </w:rPr>
      </w:pPr>
      <w:r w:rsidRPr="0053425B">
        <w:rPr>
          <w:rFonts w:eastAsia="Google Sans Text"/>
          <w:sz w:val="24"/>
          <w:szCs w:val="24"/>
          <w:lang w:bidi="uk-UA"/>
        </w:rPr>
        <w:t xml:space="preserve">Інститут модернізації змісту освіти : офіційний вебсайт. URL: </w:t>
      </w:r>
      <w:hyperlink r:id="rId9">
        <w:r w:rsidRPr="0053425B">
          <w:rPr>
            <w:rStyle w:val="a8"/>
            <w:rFonts w:eastAsia="Google Sans Text"/>
            <w:sz w:val="24"/>
            <w:szCs w:val="24"/>
            <w:lang w:bidi="uk-UA"/>
          </w:rPr>
          <w:t>https://imzo.gov.ua/</w:t>
        </w:r>
      </w:hyperlink>
      <w:r w:rsidRPr="0053425B">
        <w:rPr>
          <w:rFonts w:eastAsia="Google Sans Text"/>
          <w:sz w:val="24"/>
          <w:szCs w:val="24"/>
          <w:lang w:bidi="uk-UA"/>
        </w:rPr>
        <w:t xml:space="preserve"> </w:t>
      </w:r>
      <w:r w:rsidRPr="0053425B">
        <w:rPr>
          <w:rFonts w:eastAsia="Google Sans Text"/>
          <w:sz w:val="24"/>
          <w:szCs w:val="24"/>
          <w:lang w:bidi="uk-UA"/>
        </w:rPr>
        <w:lastRenderedPageBreak/>
        <w:t>(навчальні програми, методичні рекомендації, підручники)</w:t>
      </w:r>
    </w:p>
    <w:p w14:paraId="1DB92274" w14:textId="77777777" w:rsidR="0098345B" w:rsidRPr="0053425B" w:rsidRDefault="0098345B" w:rsidP="0098345B">
      <w:pPr>
        <w:pStyle w:val="20"/>
        <w:numPr>
          <w:ilvl w:val="0"/>
          <w:numId w:val="41"/>
        </w:numPr>
        <w:tabs>
          <w:tab w:val="left" w:pos="469"/>
        </w:tabs>
        <w:jc w:val="both"/>
        <w:rPr>
          <w:rFonts w:eastAsia="Google Sans Text"/>
          <w:sz w:val="24"/>
          <w:szCs w:val="24"/>
          <w:lang w:bidi="uk-UA"/>
        </w:rPr>
      </w:pPr>
      <w:r w:rsidRPr="0053425B">
        <w:rPr>
          <w:rFonts w:eastAsia="Google Sans Text"/>
          <w:sz w:val="24"/>
          <w:szCs w:val="24"/>
          <w:lang w:bidi="uk-UA"/>
        </w:rPr>
        <w:t xml:space="preserve">Освітній портал «На Урок» : </w:t>
      </w:r>
      <w:hyperlink r:id="rId10">
        <w:r w:rsidRPr="0053425B">
          <w:rPr>
            <w:rStyle w:val="a8"/>
            <w:rFonts w:eastAsia="Google Sans Text"/>
            <w:sz w:val="24"/>
            <w:szCs w:val="24"/>
            <w:lang w:bidi="uk-UA"/>
          </w:rPr>
          <w:t>https://naurok.com.ua/</w:t>
        </w:r>
      </w:hyperlink>
      <w:r w:rsidRPr="0053425B">
        <w:rPr>
          <w:rFonts w:eastAsia="Google Sans Text"/>
          <w:sz w:val="24"/>
          <w:szCs w:val="24"/>
          <w:lang w:bidi="uk-UA"/>
        </w:rPr>
        <w:t xml:space="preserve"> (розробки уроків, тести, вебінари для вчителів біології)</w:t>
      </w:r>
    </w:p>
    <w:p w14:paraId="626B8771" w14:textId="77777777" w:rsidR="0098345B" w:rsidRPr="0053425B" w:rsidRDefault="0098345B" w:rsidP="0098345B">
      <w:pPr>
        <w:pStyle w:val="20"/>
        <w:numPr>
          <w:ilvl w:val="0"/>
          <w:numId w:val="41"/>
        </w:numPr>
        <w:tabs>
          <w:tab w:val="left" w:pos="469"/>
        </w:tabs>
        <w:jc w:val="both"/>
        <w:rPr>
          <w:rFonts w:eastAsia="Google Sans Text"/>
          <w:sz w:val="24"/>
          <w:szCs w:val="24"/>
          <w:lang w:bidi="uk-UA"/>
        </w:rPr>
      </w:pPr>
      <w:r w:rsidRPr="0053425B">
        <w:rPr>
          <w:rFonts w:eastAsia="Google Sans Text"/>
          <w:sz w:val="24"/>
          <w:szCs w:val="24"/>
          <w:lang w:bidi="uk-UA"/>
        </w:rPr>
        <w:t xml:space="preserve">Освітній проєкт «Всеосвіта» : </w:t>
      </w:r>
      <w:hyperlink r:id="rId11">
        <w:r w:rsidRPr="0053425B">
          <w:rPr>
            <w:rStyle w:val="a8"/>
            <w:rFonts w:eastAsia="Google Sans Text"/>
            <w:sz w:val="24"/>
            <w:szCs w:val="24"/>
            <w:lang w:bidi="uk-UA"/>
          </w:rPr>
          <w:t>https://vseosvita.ua/</w:t>
        </w:r>
      </w:hyperlink>
      <w:r w:rsidRPr="0053425B">
        <w:rPr>
          <w:rFonts w:eastAsia="Google Sans Text"/>
          <w:sz w:val="24"/>
          <w:szCs w:val="24"/>
          <w:lang w:bidi="uk-UA"/>
        </w:rPr>
        <w:t xml:space="preserve"> (бібліотека методичних матеріалів, курси, олімпіади)</w:t>
      </w:r>
    </w:p>
    <w:p w14:paraId="048FE4DC" w14:textId="3E78D765" w:rsidR="00363BBA" w:rsidRPr="0098345B" w:rsidRDefault="0098345B" w:rsidP="0098345B">
      <w:pPr>
        <w:pStyle w:val="20"/>
        <w:numPr>
          <w:ilvl w:val="0"/>
          <w:numId w:val="41"/>
        </w:numPr>
        <w:tabs>
          <w:tab w:val="left" w:pos="469"/>
        </w:tabs>
        <w:jc w:val="both"/>
        <w:rPr>
          <w:rFonts w:eastAsia="Google Sans Text"/>
          <w:sz w:val="24"/>
          <w:szCs w:val="24"/>
          <w:lang w:bidi="uk-UA"/>
        </w:rPr>
      </w:pPr>
      <w:r w:rsidRPr="0053425B">
        <w:rPr>
          <w:rFonts w:eastAsia="Google Sans Text"/>
          <w:sz w:val="24"/>
          <w:szCs w:val="24"/>
          <w:lang w:bidi="uk-UA"/>
        </w:rPr>
        <w:t xml:space="preserve">Національна освітня платформа «Всеукраїнська школа онлайн» : </w:t>
      </w:r>
      <w:hyperlink r:id="rId12">
        <w:r w:rsidRPr="0053425B">
          <w:rPr>
            <w:rStyle w:val="a8"/>
            <w:rFonts w:eastAsia="Google Sans Text"/>
            <w:sz w:val="24"/>
            <w:szCs w:val="24"/>
            <w:lang w:bidi="uk-UA"/>
          </w:rPr>
          <w:t>https://lms.e-school.net.ua/</w:t>
        </w:r>
      </w:hyperlink>
      <w:r w:rsidRPr="0053425B">
        <w:rPr>
          <w:rFonts w:eastAsia="Google Sans Text"/>
          <w:sz w:val="24"/>
          <w:szCs w:val="24"/>
          <w:lang w:bidi="uk-UA"/>
        </w:rPr>
        <w:t xml:space="preserve"> (відеоуроки та методичні матеріали з біології для різних класів)</w:t>
      </w:r>
      <w:bookmarkEnd w:id="12"/>
      <w:bookmarkEnd w:id="13"/>
    </w:p>
    <w:sectPr w:rsidR="00363BBA" w:rsidRPr="0098345B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Liberation Sans">
    <w:altName w:val="Calibri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oogle Sans Text">
    <w:altName w:val="Calibri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3042"/>
    <w:multiLevelType w:val="multilevel"/>
    <w:tmpl w:val="1332ADEC"/>
    <w:lvl w:ilvl="0">
      <w:start w:val="2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5B22B68"/>
    <w:multiLevelType w:val="multilevel"/>
    <w:tmpl w:val="FF4CABDC"/>
    <w:lvl w:ilvl="0">
      <w:start w:val="1"/>
      <w:numFmt w:val="bullet"/>
      <w:lvlText w:val="●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64230D2"/>
    <w:multiLevelType w:val="multilevel"/>
    <w:tmpl w:val="4EBCD908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8D21BF8"/>
    <w:multiLevelType w:val="multilevel"/>
    <w:tmpl w:val="1332ADEC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B766998"/>
    <w:multiLevelType w:val="multilevel"/>
    <w:tmpl w:val="99862A6C"/>
    <w:lvl w:ilvl="0">
      <w:start w:val="2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  <w:shd w:val="clear" w:color="auto" w:fill="FFFFFF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12002AE5"/>
    <w:multiLevelType w:val="multilevel"/>
    <w:tmpl w:val="ADC286E2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6EE68E6"/>
    <w:multiLevelType w:val="multilevel"/>
    <w:tmpl w:val="3B44204C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0E05667"/>
    <w:multiLevelType w:val="multilevel"/>
    <w:tmpl w:val="D81AF8CC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5BB30E5"/>
    <w:multiLevelType w:val="multilevel"/>
    <w:tmpl w:val="E32A7CD4"/>
    <w:lvl w:ilvl="0">
      <w:start w:val="1"/>
      <w:numFmt w:val="bullet"/>
      <w:lvlText w:val="●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B2C7706"/>
    <w:multiLevelType w:val="multilevel"/>
    <w:tmpl w:val="8A4269D4"/>
    <w:lvl w:ilvl="0">
      <w:start w:val="21"/>
      <w:numFmt w:val="decimal"/>
      <w:lvlText w:val="%1."/>
      <w:lvlJc w:val="left"/>
      <w:pPr>
        <w:ind w:left="600" w:hanging="360"/>
      </w:pPr>
      <w:rPr>
        <w:rFonts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hint="default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hint="default"/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hint="default"/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hint="default"/>
        <w:u w:val="none"/>
      </w:rPr>
    </w:lvl>
  </w:abstractNum>
  <w:abstractNum w:abstractNumId="10" w15:restartNumberingAfterBreak="0">
    <w:nsid w:val="2E6A556E"/>
    <w:multiLevelType w:val="multilevel"/>
    <w:tmpl w:val="405EDEB8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0C77162"/>
    <w:multiLevelType w:val="multilevel"/>
    <w:tmpl w:val="EF88E3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1670694"/>
    <w:multiLevelType w:val="multilevel"/>
    <w:tmpl w:val="FCECB0DA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28C5655"/>
    <w:multiLevelType w:val="multilevel"/>
    <w:tmpl w:val="31CEFF86"/>
    <w:lvl w:ilvl="0">
      <w:start w:val="12"/>
      <w:numFmt w:val="decimal"/>
      <w:lvlText w:val="%1."/>
      <w:lvlJc w:val="left"/>
      <w:pPr>
        <w:ind w:left="600" w:hanging="360"/>
      </w:pPr>
      <w:rPr>
        <w:rFonts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hint="default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hint="default"/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hint="default"/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hint="default"/>
        <w:u w:val="none"/>
      </w:rPr>
    </w:lvl>
  </w:abstractNum>
  <w:abstractNum w:abstractNumId="14" w15:restartNumberingAfterBreak="0">
    <w:nsid w:val="351B0B91"/>
    <w:multiLevelType w:val="multilevel"/>
    <w:tmpl w:val="F558D6DE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37DF2FFB"/>
    <w:multiLevelType w:val="multilevel"/>
    <w:tmpl w:val="D938E6D8"/>
    <w:lvl w:ilvl="0">
      <w:start w:val="1"/>
      <w:numFmt w:val="bullet"/>
      <w:lvlText w:val="●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3C3A2B73"/>
    <w:multiLevelType w:val="multilevel"/>
    <w:tmpl w:val="1E249488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46613F49"/>
    <w:multiLevelType w:val="multilevel"/>
    <w:tmpl w:val="49966A02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4C5807DD"/>
    <w:multiLevelType w:val="multilevel"/>
    <w:tmpl w:val="6BFAEDD8"/>
    <w:lvl w:ilvl="0">
      <w:start w:val="21"/>
      <w:numFmt w:val="decimal"/>
      <w:lvlText w:val="%1."/>
      <w:lvlJc w:val="left"/>
      <w:pPr>
        <w:ind w:left="600" w:hanging="360"/>
      </w:pPr>
      <w:rPr>
        <w:b w:val="0"/>
        <w:bCs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4DA5770F"/>
    <w:multiLevelType w:val="multilevel"/>
    <w:tmpl w:val="7A405462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4DCA0B7D"/>
    <w:multiLevelType w:val="multilevel"/>
    <w:tmpl w:val="FC90AC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E8F0739"/>
    <w:multiLevelType w:val="multilevel"/>
    <w:tmpl w:val="9264AADC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528637EE"/>
    <w:multiLevelType w:val="multilevel"/>
    <w:tmpl w:val="B1B02F58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23" w15:restartNumberingAfterBreak="0">
    <w:nsid w:val="5414392A"/>
    <w:multiLevelType w:val="multilevel"/>
    <w:tmpl w:val="DDCED500"/>
    <w:lvl w:ilvl="0">
      <w:start w:val="12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24" w15:restartNumberingAfterBreak="0">
    <w:nsid w:val="561D5DBE"/>
    <w:multiLevelType w:val="multilevel"/>
    <w:tmpl w:val="01964594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58E043C6"/>
    <w:multiLevelType w:val="multilevel"/>
    <w:tmpl w:val="8022FBDA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59A83A8D"/>
    <w:multiLevelType w:val="multilevel"/>
    <w:tmpl w:val="F0F8E120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5B151097"/>
    <w:multiLevelType w:val="multilevel"/>
    <w:tmpl w:val="2D9C0398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28" w15:restartNumberingAfterBreak="0">
    <w:nsid w:val="5D961960"/>
    <w:multiLevelType w:val="multilevel"/>
    <w:tmpl w:val="3FC83D08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5F2547EA"/>
    <w:multiLevelType w:val="multilevel"/>
    <w:tmpl w:val="3D9C17DA"/>
    <w:lvl w:ilvl="0">
      <w:start w:val="1"/>
      <w:numFmt w:val="bullet"/>
      <w:lvlText w:val="●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628A042C"/>
    <w:multiLevelType w:val="multilevel"/>
    <w:tmpl w:val="8B969520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66231871"/>
    <w:multiLevelType w:val="multilevel"/>
    <w:tmpl w:val="DE48295A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678B0BEF"/>
    <w:multiLevelType w:val="multilevel"/>
    <w:tmpl w:val="DF182992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69106770"/>
    <w:multiLevelType w:val="multilevel"/>
    <w:tmpl w:val="0D304BFE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 w15:restartNumberingAfterBreak="0">
    <w:nsid w:val="6B1A0B5A"/>
    <w:multiLevelType w:val="multilevel"/>
    <w:tmpl w:val="79286600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6C570B6B"/>
    <w:multiLevelType w:val="multilevel"/>
    <w:tmpl w:val="EF88E3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D37164F"/>
    <w:multiLevelType w:val="multilevel"/>
    <w:tmpl w:val="34AE5D86"/>
    <w:lvl w:ilvl="0">
      <w:start w:val="1"/>
      <w:numFmt w:val="bullet"/>
      <w:lvlText w:val="●"/>
      <w:lvlJc w:val="left"/>
      <w:pPr>
        <w:ind w:left="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7" w15:restartNumberingAfterBreak="0">
    <w:nsid w:val="6D830B63"/>
    <w:multiLevelType w:val="multilevel"/>
    <w:tmpl w:val="132607F4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 w15:restartNumberingAfterBreak="0">
    <w:nsid w:val="703610DB"/>
    <w:multiLevelType w:val="multilevel"/>
    <w:tmpl w:val="BE845B2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70C636AA"/>
    <w:multiLevelType w:val="multilevel"/>
    <w:tmpl w:val="891ED3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796B4758"/>
    <w:multiLevelType w:val="multilevel"/>
    <w:tmpl w:val="609CA306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553662442">
    <w:abstractNumId w:val="22"/>
  </w:num>
  <w:num w:numId="2" w16cid:durableId="573202088">
    <w:abstractNumId w:val="27"/>
  </w:num>
  <w:num w:numId="3" w16cid:durableId="1127309796">
    <w:abstractNumId w:val="35"/>
  </w:num>
  <w:num w:numId="4" w16cid:durableId="1187405092">
    <w:abstractNumId w:val="11"/>
  </w:num>
  <w:num w:numId="5" w16cid:durableId="868303185">
    <w:abstractNumId w:val="20"/>
  </w:num>
  <w:num w:numId="6" w16cid:durableId="2032339681">
    <w:abstractNumId w:val="3"/>
  </w:num>
  <w:num w:numId="7" w16cid:durableId="866717520">
    <w:abstractNumId w:val="0"/>
  </w:num>
  <w:num w:numId="8" w16cid:durableId="211382973">
    <w:abstractNumId w:val="29"/>
  </w:num>
  <w:num w:numId="9" w16cid:durableId="2084444864">
    <w:abstractNumId w:val="39"/>
  </w:num>
  <w:num w:numId="10" w16cid:durableId="502859223">
    <w:abstractNumId w:val="38"/>
  </w:num>
  <w:num w:numId="11" w16cid:durableId="544683782">
    <w:abstractNumId w:val="32"/>
  </w:num>
  <w:num w:numId="12" w16cid:durableId="927156232">
    <w:abstractNumId w:val="10"/>
  </w:num>
  <w:num w:numId="13" w16cid:durableId="708379404">
    <w:abstractNumId w:val="12"/>
  </w:num>
  <w:num w:numId="14" w16cid:durableId="897011251">
    <w:abstractNumId w:val="30"/>
  </w:num>
  <w:num w:numId="15" w16cid:durableId="1155995841">
    <w:abstractNumId w:val="40"/>
  </w:num>
  <w:num w:numId="16" w16cid:durableId="2072266358">
    <w:abstractNumId w:val="31"/>
  </w:num>
  <w:num w:numId="17" w16cid:durableId="877933208">
    <w:abstractNumId w:val="21"/>
  </w:num>
  <w:num w:numId="18" w16cid:durableId="962004187">
    <w:abstractNumId w:val="28"/>
  </w:num>
  <w:num w:numId="19" w16cid:durableId="1534225170">
    <w:abstractNumId w:val="37"/>
  </w:num>
  <w:num w:numId="20" w16cid:durableId="2078359786">
    <w:abstractNumId w:val="26"/>
  </w:num>
  <w:num w:numId="21" w16cid:durableId="403184969">
    <w:abstractNumId w:val="17"/>
  </w:num>
  <w:num w:numId="22" w16cid:durableId="2051612617">
    <w:abstractNumId w:val="2"/>
  </w:num>
  <w:num w:numId="23" w16cid:durableId="2126849198">
    <w:abstractNumId w:val="34"/>
  </w:num>
  <w:num w:numId="24" w16cid:durableId="192429026">
    <w:abstractNumId w:val="36"/>
  </w:num>
  <w:num w:numId="25" w16cid:durableId="615916481">
    <w:abstractNumId w:val="15"/>
  </w:num>
  <w:num w:numId="26" w16cid:durableId="188108723">
    <w:abstractNumId w:val="1"/>
  </w:num>
  <w:num w:numId="27" w16cid:durableId="1930963522">
    <w:abstractNumId w:val="4"/>
  </w:num>
  <w:num w:numId="28" w16cid:durableId="1030910359">
    <w:abstractNumId w:val="8"/>
  </w:num>
  <w:num w:numId="29" w16cid:durableId="2049180393">
    <w:abstractNumId w:val="23"/>
  </w:num>
  <w:num w:numId="30" w16cid:durableId="1091586238">
    <w:abstractNumId w:val="14"/>
  </w:num>
  <w:num w:numId="31" w16cid:durableId="735855405">
    <w:abstractNumId w:val="18"/>
  </w:num>
  <w:num w:numId="32" w16cid:durableId="1247956579">
    <w:abstractNumId w:val="33"/>
  </w:num>
  <w:num w:numId="33" w16cid:durableId="670841372">
    <w:abstractNumId w:val="5"/>
  </w:num>
  <w:num w:numId="34" w16cid:durableId="661856052">
    <w:abstractNumId w:val="24"/>
  </w:num>
  <w:num w:numId="35" w16cid:durableId="2047825674">
    <w:abstractNumId w:val="16"/>
  </w:num>
  <w:num w:numId="36" w16cid:durableId="1549369144">
    <w:abstractNumId w:val="19"/>
  </w:num>
  <w:num w:numId="37" w16cid:durableId="692194263">
    <w:abstractNumId w:val="25"/>
  </w:num>
  <w:num w:numId="38" w16cid:durableId="68700417">
    <w:abstractNumId w:val="7"/>
  </w:num>
  <w:num w:numId="39" w16cid:durableId="47997645">
    <w:abstractNumId w:val="6"/>
  </w:num>
  <w:num w:numId="40" w16cid:durableId="1871146876">
    <w:abstractNumId w:val="13"/>
  </w:num>
  <w:num w:numId="41" w16cid:durableId="442044338">
    <w:abstractNumId w:val="9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204"/>
    <w:rsid w:val="000D22B8"/>
    <w:rsid w:val="001F362C"/>
    <w:rsid w:val="00231A3A"/>
    <w:rsid w:val="00256204"/>
    <w:rsid w:val="00313336"/>
    <w:rsid w:val="00363BBA"/>
    <w:rsid w:val="003B3211"/>
    <w:rsid w:val="00476798"/>
    <w:rsid w:val="004D3AE2"/>
    <w:rsid w:val="0055673C"/>
    <w:rsid w:val="005F6115"/>
    <w:rsid w:val="00600B04"/>
    <w:rsid w:val="006144C9"/>
    <w:rsid w:val="00631A9C"/>
    <w:rsid w:val="00740F07"/>
    <w:rsid w:val="009721C0"/>
    <w:rsid w:val="0098345B"/>
    <w:rsid w:val="00A10C20"/>
    <w:rsid w:val="00B15D05"/>
    <w:rsid w:val="00B52318"/>
    <w:rsid w:val="00C12FE3"/>
    <w:rsid w:val="00C1378A"/>
    <w:rsid w:val="00C80FB9"/>
    <w:rsid w:val="00D405C9"/>
    <w:rsid w:val="00D64249"/>
    <w:rsid w:val="00E00F5A"/>
    <w:rsid w:val="00E2081C"/>
    <w:rsid w:val="00E675A9"/>
    <w:rsid w:val="00F53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AEB922"/>
  <w15:docId w15:val="{755AA2C4-9A9C-4CB4-802F-A86AB29D7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6CBC"/>
    <w:pPr>
      <w:widowControl w:val="0"/>
    </w:pPr>
    <w:rPr>
      <w:rFonts w:ascii="Courier New" w:eastAsia="Courier New" w:hAnsi="Courier New" w:cs="Courier New"/>
      <w:color w:val="000000"/>
      <w:sz w:val="24"/>
      <w:szCs w:val="24"/>
      <w:lang w:eastAsia="uk-UA" w:bidi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ий текст_"/>
    <w:basedOn w:val="a0"/>
    <w:link w:val="1"/>
    <w:qFormat/>
    <w:rsid w:val="00216CBC"/>
    <w:rPr>
      <w:rFonts w:ascii="Times New Roman" w:eastAsia="Times New Roman" w:hAnsi="Times New Roman" w:cs="Times New Roman"/>
      <w:sz w:val="28"/>
      <w:szCs w:val="28"/>
    </w:rPr>
  </w:style>
  <w:style w:type="character" w:customStyle="1" w:styleId="2">
    <w:name w:val="Основний текст (2)_"/>
    <w:basedOn w:val="a0"/>
    <w:link w:val="20"/>
    <w:qFormat/>
    <w:rsid w:val="00216CBC"/>
    <w:rPr>
      <w:rFonts w:ascii="Times New Roman" w:eastAsia="Times New Roman" w:hAnsi="Times New Roman" w:cs="Times New Roman"/>
    </w:rPr>
  </w:style>
  <w:style w:type="character" w:customStyle="1" w:styleId="a4">
    <w:name w:val="Інше_"/>
    <w:basedOn w:val="a0"/>
    <w:link w:val="a5"/>
    <w:qFormat/>
    <w:rsid w:val="00216CBC"/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Підпис до таблиці_"/>
    <w:basedOn w:val="a0"/>
    <w:link w:val="a7"/>
    <w:qFormat/>
    <w:rsid w:val="00216CBC"/>
    <w:rPr>
      <w:rFonts w:ascii="Times New Roman" w:eastAsia="Times New Roman" w:hAnsi="Times New Roman" w:cs="Times New Roman"/>
      <w:b/>
      <w:bCs/>
    </w:rPr>
  </w:style>
  <w:style w:type="character" w:customStyle="1" w:styleId="21">
    <w:name w:val="Заголовок №2_"/>
    <w:basedOn w:val="a0"/>
    <w:link w:val="22"/>
    <w:qFormat/>
    <w:rsid w:val="00216CBC"/>
    <w:rPr>
      <w:rFonts w:ascii="Times New Roman" w:eastAsia="Times New Roman" w:hAnsi="Times New Roman" w:cs="Times New Roman"/>
      <w:b/>
      <w:bCs/>
      <w:sz w:val="32"/>
      <w:szCs w:val="32"/>
    </w:rPr>
  </w:style>
  <w:style w:type="character" w:styleId="a8">
    <w:name w:val="Hyperlink"/>
    <w:basedOn w:val="a0"/>
    <w:uiPriority w:val="99"/>
    <w:unhideWhenUsed/>
    <w:rsid w:val="00A45C3A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qFormat/>
    <w:rsid w:val="00A45C3A"/>
    <w:rPr>
      <w:color w:val="605E5C"/>
      <w:shd w:val="clear" w:color="auto" w:fill="E1DFDD"/>
    </w:rPr>
  </w:style>
  <w:style w:type="paragraph" w:customStyle="1" w:styleId="10">
    <w:name w:val="Заголовок1"/>
    <w:basedOn w:val="a"/>
    <w:next w:val="a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a">
    <w:name w:val="Body Text"/>
    <w:basedOn w:val="a"/>
    <w:pPr>
      <w:spacing w:after="140" w:line="276" w:lineRule="auto"/>
    </w:pPr>
  </w:style>
  <w:style w:type="paragraph" w:styleId="ab">
    <w:name w:val="List"/>
    <w:basedOn w:val="aa"/>
    <w:rPr>
      <w:rFonts w:cs="Arial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ad">
    <w:name w:val="Покажчик"/>
    <w:basedOn w:val="a"/>
    <w:qFormat/>
    <w:pPr>
      <w:suppressLineNumbers/>
    </w:pPr>
    <w:rPr>
      <w:rFonts w:cs="Arial"/>
    </w:rPr>
  </w:style>
  <w:style w:type="paragraph" w:customStyle="1" w:styleId="user">
    <w:name w:val="Заголовок (user)"/>
    <w:basedOn w:val="a"/>
    <w:next w:val="a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user0">
    <w:name w:val="Покажчик (user)"/>
    <w:basedOn w:val="a"/>
    <w:qFormat/>
    <w:pPr>
      <w:suppressLineNumbers/>
    </w:pPr>
    <w:rPr>
      <w:rFonts w:cs="Arial"/>
    </w:rPr>
  </w:style>
  <w:style w:type="paragraph" w:customStyle="1" w:styleId="1">
    <w:name w:val="Основний текст1"/>
    <w:basedOn w:val="a"/>
    <w:link w:val="a3"/>
    <w:qFormat/>
    <w:rsid w:val="00216CBC"/>
    <w:pPr>
      <w:ind w:firstLine="400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20">
    <w:name w:val="Основний текст (2)"/>
    <w:basedOn w:val="a"/>
    <w:link w:val="2"/>
    <w:qFormat/>
    <w:rsid w:val="00216CBC"/>
    <w:pPr>
      <w:ind w:firstLine="720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a5">
    <w:name w:val="Інше"/>
    <w:basedOn w:val="a"/>
    <w:link w:val="a4"/>
    <w:qFormat/>
    <w:rsid w:val="00216CBC"/>
    <w:pPr>
      <w:ind w:firstLine="400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a7">
    <w:name w:val="Підпис до таблиці"/>
    <w:basedOn w:val="a"/>
    <w:link w:val="a6"/>
    <w:qFormat/>
    <w:rsid w:val="00216CBC"/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customStyle="1" w:styleId="22">
    <w:name w:val="Заголовок №2"/>
    <w:basedOn w:val="a"/>
    <w:link w:val="21"/>
    <w:qFormat/>
    <w:rsid w:val="00216CBC"/>
    <w:pPr>
      <w:spacing w:after="260"/>
      <w:jc w:val="center"/>
      <w:outlineLvl w:val="1"/>
    </w:pPr>
    <w:rPr>
      <w:rFonts w:ascii="Times New Roman" w:eastAsia="Times New Roman" w:hAnsi="Times New Roman" w:cs="Times New Roman"/>
      <w:b/>
      <w:bCs/>
      <w:color w:val="auto"/>
      <w:sz w:val="32"/>
      <w:szCs w:val="32"/>
      <w:lang w:eastAsia="en-US" w:bidi="ar-SA"/>
    </w:rPr>
  </w:style>
  <w:style w:type="paragraph" w:styleId="ae">
    <w:name w:val="List Paragraph"/>
    <w:basedOn w:val="a"/>
    <w:uiPriority w:val="34"/>
    <w:qFormat/>
    <w:rsid w:val="00BA6511"/>
    <w:pPr>
      <w:ind w:left="720"/>
      <w:contextualSpacing/>
    </w:pPr>
  </w:style>
  <w:style w:type="paragraph" w:styleId="af">
    <w:name w:val="Normal (Web)"/>
    <w:basedOn w:val="a"/>
    <w:uiPriority w:val="99"/>
    <w:unhideWhenUsed/>
    <w:qFormat/>
    <w:rsid w:val="00CE5CD0"/>
    <w:pPr>
      <w:widowControl/>
      <w:spacing w:beforeAutospacing="1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numbering" w:customStyle="1" w:styleId="af0">
    <w:name w:val="Без маркерів"/>
    <w:uiPriority w:val="99"/>
    <w:semiHidden/>
    <w:unhideWhenUsed/>
    <w:qFormat/>
  </w:style>
  <w:style w:type="table" w:styleId="af1">
    <w:name w:val="Table Grid"/>
    <w:basedOn w:val="a1"/>
    <w:uiPriority w:val="39"/>
    <w:rsid w:val="00D64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ітка таблиці1"/>
    <w:basedOn w:val="a1"/>
    <w:next w:val="af1"/>
    <w:uiPriority w:val="39"/>
    <w:rsid w:val="001F36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q=https://mon.gov.ua/ua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zhu.edu.ua/cpu_edu/course/view.php?id=4842" TargetMode="External"/><Relationship Id="rId12" Type="http://schemas.openxmlformats.org/officeDocument/2006/relationships/hyperlink" Target="https://lms.e-school.net.u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vindiyk@gmail.com" TargetMode="External"/><Relationship Id="rId11" Type="http://schemas.openxmlformats.org/officeDocument/2006/relationships/hyperlink" Target="https://vseosvita.ua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naurok.com.ua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mzo.gov.ua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D4D2C3-F532-40CF-AB96-C8047847F3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11</Pages>
  <Words>3879</Words>
  <Characters>22116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Павло Віндюк</dc:creator>
  <dc:description/>
  <cp:lastModifiedBy>Станислав Статьев</cp:lastModifiedBy>
  <cp:revision>6</cp:revision>
  <dcterms:created xsi:type="dcterms:W3CDTF">2025-04-29T07:36:00Z</dcterms:created>
  <dcterms:modified xsi:type="dcterms:W3CDTF">2026-02-05T09:52:00Z</dcterms:modified>
  <dc:language>uk-UA</dc:language>
</cp:coreProperties>
</file>